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117DF" w14:textId="59F65686" w:rsidR="00BA0336" w:rsidRPr="00735A8D" w:rsidRDefault="00BA0336" w:rsidP="00BA0336">
      <w:pPr>
        <w:spacing w:after="160" w:line="259" w:lineRule="auto"/>
        <w:jc w:val="center"/>
        <w:rPr>
          <w:rFonts w:ascii="Times New Roman" w:eastAsia="Calibri" w:hAnsi="Times New Roman" w:cs="Times New Roman"/>
          <w:b/>
          <w:sz w:val="26"/>
          <w:szCs w:val="26"/>
        </w:rPr>
      </w:pPr>
      <w:r w:rsidRPr="00735A8D">
        <w:rPr>
          <w:rFonts w:ascii="Times New Roman" w:eastAsia="Calibri" w:hAnsi="Times New Roman" w:cs="Times New Roman"/>
          <w:b/>
          <w:sz w:val="26"/>
          <w:szCs w:val="26"/>
        </w:rPr>
        <w:t>Companies Act (Register of Benef</w:t>
      </w:r>
      <w:r w:rsidR="00171503" w:rsidRPr="00735A8D">
        <w:rPr>
          <w:rFonts w:ascii="Times New Roman" w:eastAsia="Calibri" w:hAnsi="Times New Roman" w:cs="Times New Roman"/>
          <w:b/>
          <w:sz w:val="26"/>
          <w:szCs w:val="26"/>
        </w:rPr>
        <w:t>icial Owners) Regulations, 2017</w:t>
      </w:r>
    </w:p>
    <w:p w14:paraId="138DC46B" w14:textId="77777777" w:rsidR="00BA0336" w:rsidRPr="00735A8D" w:rsidRDefault="00BA0336" w:rsidP="00BA0336">
      <w:pPr>
        <w:spacing w:after="160" w:line="259" w:lineRule="auto"/>
        <w:jc w:val="center"/>
        <w:rPr>
          <w:rFonts w:ascii="Times New Roman" w:eastAsia="Calibri" w:hAnsi="Times New Roman" w:cs="Times New Roman"/>
          <w:b/>
          <w:i/>
          <w:sz w:val="24"/>
          <w:szCs w:val="24"/>
        </w:rPr>
      </w:pPr>
      <w:r w:rsidRPr="00735A8D">
        <w:rPr>
          <w:rFonts w:ascii="Times New Roman" w:eastAsia="Calibri" w:hAnsi="Times New Roman" w:cs="Times New Roman"/>
          <w:b/>
          <w:i/>
          <w:sz w:val="24"/>
          <w:szCs w:val="24"/>
        </w:rPr>
        <w:t xml:space="preserve">Declaration on Beneficial </w:t>
      </w:r>
      <w:r w:rsidR="00171503" w:rsidRPr="00735A8D">
        <w:rPr>
          <w:rFonts w:ascii="Times New Roman" w:eastAsia="Calibri" w:hAnsi="Times New Roman" w:cs="Times New Roman"/>
          <w:b/>
          <w:i/>
          <w:sz w:val="24"/>
          <w:szCs w:val="24"/>
        </w:rPr>
        <w:t>Owners in terms of Regulation 8</w:t>
      </w:r>
    </w:p>
    <w:p w14:paraId="40B500D5" w14:textId="77777777" w:rsidR="004408A1" w:rsidRPr="00735A8D" w:rsidRDefault="004408A1" w:rsidP="004408A1">
      <w:pPr>
        <w:spacing w:after="160" w:line="259" w:lineRule="auto"/>
        <w:jc w:val="center"/>
        <w:rPr>
          <w:rFonts w:ascii="Times New Roman" w:eastAsia="Calibri" w:hAnsi="Times New Roman" w:cs="Times New Roman"/>
          <w:b/>
          <w:i/>
          <w:lang w:val="en-US"/>
        </w:rPr>
      </w:pPr>
      <w:r w:rsidRPr="00735A8D">
        <w:rPr>
          <w:rFonts w:ascii="Times New Roman" w:eastAsia="Calibri" w:hAnsi="Times New Roman" w:cs="Times New Roman"/>
          <w:b/>
          <w:i/>
          <w:lang w:val="en-US"/>
        </w:rPr>
        <w:t>FORM BO3</w:t>
      </w:r>
    </w:p>
    <w:p w14:paraId="04D62470" w14:textId="2989AA0B" w:rsidR="008B7AF1" w:rsidRDefault="008B7AF1" w:rsidP="00BA0336">
      <w:pPr>
        <w:spacing w:after="160" w:line="259" w:lineRule="auto"/>
        <w:rPr>
          <w:rFonts w:ascii="Times New Roman" w:eastAsia="Calibri" w:hAnsi="Times New Roman" w:cs="Times New Roman"/>
        </w:rPr>
      </w:pPr>
      <w:r>
        <w:rPr>
          <w:rFonts w:ascii="Times New Roman" w:eastAsia="Calibri" w:hAnsi="Times New Roman" w:cs="Times New Roman"/>
        </w:rPr>
        <w:t>Company Registration No.:………………….</w:t>
      </w:r>
    </w:p>
    <w:p w14:paraId="626F3B1C" w14:textId="77777777" w:rsidR="008B7AF1" w:rsidRDefault="008B7AF1" w:rsidP="00BA0336">
      <w:pPr>
        <w:spacing w:after="160" w:line="259" w:lineRule="auto"/>
        <w:rPr>
          <w:rFonts w:ascii="Times New Roman" w:eastAsia="Calibri" w:hAnsi="Times New Roman" w:cs="Times New Roman"/>
        </w:rPr>
      </w:pPr>
    </w:p>
    <w:p w14:paraId="7AEDBB8D" w14:textId="145A2CA4" w:rsidR="00BA0336" w:rsidRDefault="00BA0336" w:rsidP="00BA0336">
      <w:pPr>
        <w:spacing w:after="160" w:line="259" w:lineRule="auto"/>
        <w:rPr>
          <w:rFonts w:ascii="Times New Roman" w:eastAsia="Calibri" w:hAnsi="Times New Roman" w:cs="Times New Roman"/>
        </w:rPr>
      </w:pPr>
      <w:r w:rsidRPr="00735A8D">
        <w:rPr>
          <w:rFonts w:ascii="Times New Roman" w:eastAsia="Calibri" w:hAnsi="Times New Roman" w:cs="Times New Roman"/>
        </w:rPr>
        <w:t>To the Registrar of Companies:</w:t>
      </w:r>
    </w:p>
    <w:p w14:paraId="17A1F6CD" w14:textId="77777777" w:rsidR="00C21EB5" w:rsidRPr="00735A8D" w:rsidRDefault="00C21EB5" w:rsidP="00BA0336">
      <w:pPr>
        <w:spacing w:after="160" w:line="259" w:lineRule="auto"/>
        <w:rPr>
          <w:rFonts w:ascii="Times New Roman" w:eastAsia="Calibri" w:hAnsi="Times New Roman" w:cs="Times New Roman"/>
        </w:rPr>
      </w:pPr>
    </w:p>
    <w:p w14:paraId="0D40F7B4" w14:textId="77777777" w:rsidR="00BA0336" w:rsidRPr="00735A8D" w:rsidRDefault="00BA0336" w:rsidP="00BA0336">
      <w:pPr>
        <w:spacing w:after="160" w:line="259" w:lineRule="auto"/>
        <w:jc w:val="both"/>
        <w:rPr>
          <w:rFonts w:ascii="Times New Roman" w:eastAsia="Calibri" w:hAnsi="Times New Roman" w:cs="Times New Roman"/>
        </w:rPr>
      </w:pPr>
      <w:r w:rsidRPr="00735A8D">
        <w:rPr>
          <w:rFonts w:ascii="Times New Roman" w:eastAsia="Calibri" w:hAnsi="Times New Roman" w:cs="Times New Roman"/>
        </w:rPr>
        <w:t>I the undersigned being the director</w:t>
      </w:r>
      <w:r w:rsidR="00171503" w:rsidRPr="00735A8D">
        <w:rPr>
          <w:rFonts w:ascii="Times New Roman" w:eastAsia="Calibri" w:hAnsi="Times New Roman" w:cs="Times New Roman"/>
        </w:rPr>
        <w:t>/secretary*</w:t>
      </w:r>
      <w:r w:rsidRPr="00735A8D">
        <w:rPr>
          <w:rFonts w:ascii="Times New Roman" w:eastAsia="Calibri" w:hAnsi="Times New Roman" w:cs="Times New Roman"/>
        </w:rPr>
        <w:t xml:space="preserve"> of the company ………………………..……………, having registration number  …………......... hereby declare that:   </w:t>
      </w:r>
      <w:r w:rsidRPr="00735A8D">
        <w:rPr>
          <w:rFonts w:ascii="Times New Roman" w:eastAsia="Calibri" w:hAnsi="Times New Roman" w:cs="Times New Roman"/>
          <w:i/>
        </w:rPr>
        <w:t xml:space="preserve">(complete </w:t>
      </w:r>
      <w:r w:rsidR="00171503" w:rsidRPr="00735A8D">
        <w:rPr>
          <w:rFonts w:ascii="Times New Roman" w:eastAsia="Calibri" w:hAnsi="Times New Roman" w:cs="Times New Roman"/>
          <w:i/>
        </w:rPr>
        <w:t>Section</w:t>
      </w:r>
      <w:r w:rsidRPr="00735A8D">
        <w:rPr>
          <w:rFonts w:ascii="Times New Roman" w:eastAsia="Calibri" w:hAnsi="Times New Roman" w:cs="Times New Roman"/>
          <w:i/>
        </w:rPr>
        <w:t xml:space="preserve"> A or </w:t>
      </w:r>
      <w:r w:rsidR="00171503" w:rsidRPr="00735A8D">
        <w:rPr>
          <w:rFonts w:ascii="Times New Roman" w:eastAsia="Calibri" w:hAnsi="Times New Roman" w:cs="Times New Roman"/>
          <w:i/>
        </w:rPr>
        <w:t>Section</w:t>
      </w:r>
      <w:r w:rsidRPr="00735A8D">
        <w:rPr>
          <w:rFonts w:ascii="Times New Roman" w:eastAsia="Calibri" w:hAnsi="Times New Roman" w:cs="Times New Roman"/>
          <w:i/>
        </w:rPr>
        <w:t xml:space="preserve"> B as applicable)</w:t>
      </w:r>
      <w:r w:rsidRPr="00735A8D">
        <w:rPr>
          <w:rFonts w:ascii="Times New Roman" w:eastAsia="Calibri" w:hAnsi="Times New Roman" w:cs="Times New Roman"/>
        </w:rPr>
        <w:t xml:space="preserve"> </w:t>
      </w:r>
    </w:p>
    <w:p w14:paraId="106B6206" w14:textId="77777777" w:rsidR="00BA0336" w:rsidRPr="00735A8D" w:rsidRDefault="00171503" w:rsidP="00BA0336">
      <w:pPr>
        <w:spacing w:after="160" w:line="259" w:lineRule="auto"/>
        <w:jc w:val="both"/>
        <w:rPr>
          <w:rFonts w:ascii="Times New Roman" w:eastAsia="Calibri" w:hAnsi="Times New Roman" w:cs="Times New Roman"/>
          <w:i/>
        </w:rPr>
      </w:pPr>
      <w:r w:rsidRPr="00735A8D">
        <w:rPr>
          <w:rFonts w:ascii="Times New Roman" w:eastAsia="Calibri" w:hAnsi="Times New Roman" w:cs="Times New Roman"/>
          <w:b/>
          <w:u w:val="single"/>
        </w:rPr>
        <w:t>Section</w:t>
      </w:r>
      <w:r w:rsidR="00BA0336" w:rsidRPr="00735A8D">
        <w:rPr>
          <w:rFonts w:ascii="Times New Roman" w:eastAsia="Calibri" w:hAnsi="Times New Roman" w:cs="Times New Roman"/>
          <w:b/>
          <w:u w:val="single"/>
        </w:rPr>
        <w:t xml:space="preserve"> A</w:t>
      </w:r>
      <w:r w:rsidR="00BA0336" w:rsidRPr="00735A8D">
        <w:rPr>
          <w:rFonts w:ascii="Times New Roman" w:eastAsia="Calibri" w:hAnsi="Times New Roman" w:cs="Times New Roman"/>
        </w:rPr>
        <w:t xml:space="preserve"> : The beneficial owner/s of the company </w:t>
      </w:r>
      <w:r w:rsidR="00BA0336" w:rsidRPr="00735A8D">
        <w:rPr>
          <w:rFonts w:ascii="Times New Roman" w:eastAsia="Calibri" w:hAnsi="Times New Roman" w:cs="Times New Roman"/>
          <w:i/>
        </w:rPr>
        <w:t xml:space="preserve"> (complete (</w:t>
      </w:r>
      <w:proofErr w:type="spellStart"/>
      <w:r w:rsidR="00BA0336" w:rsidRPr="00735A8D">
        <w:rPr>
          <w:rFonts w:ascii="Times New Roman" w:eastAsia="Calibri" w:hAnsi="Times New Roman" w:cs="Times New Roman"/>
          <w:i/>
        </w:rPr>
        <w:t>i</w:t>
      </w:r>
      <w:proofErr w:type="spellEnd"/>
      <w:r w:rsidR="00BA0336" w:rsidRPr="00735A8D">
        <w:rPr>
          <w:rFonts w:ascii="Times New Roman" w:eastAsia="Calibri" w:hAnsi="Times New Roman" w:cs="Times New Roman"/>
          <w:i/>
        </w:rPr>
        <w:t xml:space="preserve">) or (ii) as applicable) -  </w:t>
      </w:r>
    </w:p>
    <w:p w14:paraId="029C4B69" w14:textId="1D986ACF" w:rsidR="00BA0336" w:rsidRPr="00735A8D" w:rsidRDefault="00BA0336" w:rsidP="00BA0336">
      <w:pPr>
        <w:numPr>
          <w:ilvl w:val="0"/>
          <w:numId w:val="2"/>
        </w:numPr>
        <w:spacing w:after="160" w:line="259" w:lineRule="auto"/>
        <w:contextualSpacing/>
        <w:jc w:val="both"/>
        <w:rPr>
          <w:rFonts w:ascii="Times New Roman" w:eastAsia="Calibri" w:hAnsi="Times New Roman" w:cs="Times New Roman"/>
        </w:rPr>
      </w:pPr>
      <w:r w:rsidRPr="00735A8D">
        <w:rPr>
          <w:rFonts w:ascii="Times New Roman" w:eastAsia="Calibri" w:hAnsi="Times New Roman" w:cs="Times New Roman"/>
        </w:rPr>
        <w:t>as at ………………….. , being the date of a change of beneficial owners occurring after 30</w:t>
      </w:r>
      <w:r w:rsidR="00C21EB5">
        <w:rPr>
          <w:rFonts w:ascii="Times New Roman" w:eastAsia="Calibri" w:hAnsi="Times New Roman" w:cs="Times New Roman"/>
        </w:rPr>
        <w:t xml:space="preserve">th </w:t>
      </w:r>
      <w:r w:rsidRPr="00735A8D">
        <w:rPr>
          <w:rFonts w:ascii="Times New Roman" w:eastAsia="Calibri" w:hAnsi="Times New Roman" w:cs="Times New Roman"/>
        </w:rPr>
        <w:t xml:space="preserve">June 2018 and before the date of the </w:t>
      </w:r>
      <w:r w:rsidR="009A2C4A" w:rsidRPr="00735A8D">
        <w:rPr>
          <w:rFonts w:ascii="Times New Roman" w:eastAsia="Calibri" w:hAnsi="Times New Roman" w:cs="Times New Roman"/>
        </w:rPr>
        <w:t xml:space="preserve">first </w:t>
      </w:r>
      <w:r w:rsidRPr="00735A8D">
        <w:rPr>
          <w:rFonts w:ascii="Times New Roman" w:eastAsia="Calibri" w:hAnsi="Times New Roman" w:cs="Times New Roman"/>
        </w:rPr>
        <w:t>anniversary of the company’s registration falling due immediately after 30</w:t>
      </w:r>
      <w:r w:rsidR="002E5F89">
        <w:rPr>
          <w:rFonts w:ascii="Times New Roman" w:eastAsia="Calibri" w:hAnsi="Times New Roman" w:cs="Times New Roman"/>
        </w:rPr>
        <w:t>th</w:t>
      </w:r>
      <w:r w:rsidR="002E5F89" w:rsidRPr="00735A8D">
        <w:rPr>
          <w:rFonts w:ascii="Times New Roman" w:eastAsia="Calibri" w:hAnsi="Times New Roman" w:cs="Times New Roman"/>
        </w:rPr>
        <w:t xml:space="preserve"> </w:t>
      </w:r>
      <w:r w:rsidRPr="00735A8D">
        <w:rPr>
          <w:rFonts w:ascii="Times New Roman" w:eastAsia="Calibri" w:hAnsi="Times New Roman" w:cs="Times New Roman"/>
        </w:rPr>
        <w:t xml:space="preserve">June 2018; </w:t>
      </w:r>
      <w:r w:rsidR="00171503" w:rsidRPr="00735A8D">
        <w:rPr>
          <w:rFonts w:ascii="Times New Roman" w:eastAsia="Calibri" w:hAnsi="Times New Roman" w:cs="Times New Roman"/>
        </w:rPr>
        <w:t>OR</w:t>
      </w:r>
    </w:p>
    <w:p w14:paraId="4105BCB5" w14:textId="77777777" w:rsidR="00BA0336" w:rsidRPr="00735A8D" w:rsidRDefault="00BA0336" w:rsidP="00BA0336">
      <w:pPr>
        <w:spacing w:after="160" w:line="259" w:lineRule="auto"/>
        <w:ind w:left="720"/>
        <w:contextualSpacing/>
        <w:jc w:val="both"/>
        <w:rPr>
          <w:rFonts w:ascii="Times New Roman" w:eastAsia="Calibri" w:hAnsi="Times New Roman" w:cs="Times New Roman"/>
        </w:rPr>
      </w:pPr>
    </w:p>
    <w:p w14:paraId="14254320" w14:textId="048975A8" w:rsidR="00BA0336" w:rsidRPr="00735A8D" w:rsidRDefault="00BA0336" w:rsidP="00BA0336">
      <w:pPr>
        <w:numPr>
          <w:ilvl w:val="0"/>
          <w:numId w:val="2"/>
        </w:numPr>
        <w:spacing w:after="160" w:line="259" w:lineRule="auto"/>
        <w:contextualSpacing/>
        <w:jc w:val="both"/>
        <w:rPr>
          <w:rFonts w:ascii="Times New Roman" w:eastAsia="Calibri" w:hAnsi="Times New Roman" w:cs="Times New Roman"/>
        </w:rPr>
      </w:pPr>
      <w:r w:rsidRPr="00735A8D">
        <w:rPr>
          <w:rFonts w:ascii="Times New Roman" w:eastAsia="Calibri" w:hAnsi="Times New Roman" w:cs="Times New Roman"/>
        </w:rPr>
        <w:t>as at ……………………… being the date of</w:t>
      </w:r>
      <w:r w:rsidRPr="00735A8D">
        <w:rPr>
          <w:rFonts w:ascii="Times New Roman" w:eastAsia="Calibri" w:hAnsi="Times New Roman" w:cs="Times New Roman"/>
          <w:i/>
        </w:rPr>
        <w:t xml:space="preserve"> </w:t>
      </w:r>
      <w:r w:rsidRPr="00735A8D">
        <w:rPr>
          <w:rFonts w:ascii="Times New Roman" w:eastAsia="Calibri" w:hAnsi="Times New Roman" w:cs="Times New Roman"/>
        </w:rPr>
        <w:t xml:space="preserve">the </w:t>
      </w:r>
      <w:r w:rsidR="009A2C4A" w:rsidRPr="00735A8D">
        <w:rPr>
          <w:rFonts w:ascii="Times New Roman" w:eastAsia="Calibri" w:hAnsi="Times New Roman" w:cs="Times New Roman"/>
        </w:rPr>
        <w:t xml:space="preserve">first </w:t>
      </w:r>
      <w:r w:rsidRPr="00735A8D">
        <w:rPr>
          <w:rFonts w:ascii="Times New Roman" w:eastAsia="Calibri" w:hAnsi="Times New Roman" w:cs="Times New Roman"/>
        </w:rPr>
        <w:t>anniversary of the company’s registration falling due immediately after 30</w:t>
      </w:r>
      <w:r w:rsidR="002E5F89">
        <w:rPr>
          <w:rFonts w:ascii="Times New Roman" w:eastAsia="Calibri" w:hAnsi="Times New Roman" w:cs="Times New Roman"/>
        </w:rPr>
        <w:t>th</w:t>
      </w:r>
      <w:r w:rsidR="002E5F89" w:rsidRPr="00735A8D">
        <w:rPr>
          <w:rFonts w:ascii="Times New Roman" w:eastAsia="Calibri" w:hAnsi="Times New Roman" w:cs="Times New Roman"/>
        </w:rPr>
        <w:t xml:space="preserve"> </w:t>
      </w:r>
      <w:r w:rsidRPr="00735A8D">
        <w:rPr>
          <w:rFonts w:ascii="Times New Roman" w:eastAsia="Calibri" w:hAnsi="Times New Roman" w:cs="Times New Roman"/>
        </w:rPr>
        <w:t xml:space="preserve">June 2018 </w:t>
      </w:r>
    </w:p>
    <w:p w14:paraId="748CE529" w14:textId="77777777" w:rsidR="00952FDD" w:rsidRPr="00735A8D" w:rsidRDefault="00952FDD" w:rsidP="00BA0336">
      <w:pPr>
        <w:spacing w:after="160" w:line="259" w:lineRule="auto"/>
        <w:jc w:val="both"/>
        <w:rPr>
          <w:rFonts w:ascii="Times New Roman" w:eastAsia="Calibri" w:hAnsi="Times New Roman" w:cs="Times New Roman"/>
        </w:rPr>
      </w:pPr>
    </w:p>
    <w:p w14:paraId="5C403B1F" w14:textId="77777777" w:rsidR="00BA0336" w:rsidRPr="00735A8D" w:rsidRDefault="00BA0336" w:rsidP="00BA0336">
      <w:pPr>
        <w:spacing w:after="160" w:line="259" w:lineRule="auto"/>
        <w:jc w:val="both"/>
        <w:rPr>
          <w:rFonts w:ascii="Times New Roman" w:eastAsia="Calibri" w:hAnsi="Times New Roman" w:cs="Times New Roman"/>
        </w:rPr>
      </w:pPr>
      <w:r w:rsidRPr="00735A8D">
        <w:rPr>
          <w:rFonts w:ascii="Times New Roman" w:eastAsia="Calibri" w:hAnsi="Times New Roman" w:cs="Times New Roman"/>
        </w:rPr>
        <w:t xml:space="preserve">is/are the following:   </w:t>
      </w:r>
    </w:p>
    <w:tbl>
      <w:tblPr>
        <w:tblW w:w="8789" w:type="dxa"/>
        <w:tblInd w:w="-5" w:type="dxa"/>
        <w:tblLook w:val="04A0" w:firstRow="1" w:lastRow="0" w:firstColumn="1" w:lastColumn="0" w:noHBand="0" w:noVBand="1"/>
      </w:tblPr>
      <w:tblGrid>
        <w:gridCol w:w="2694"/>
        <w:gridCol w:w="1701"/>
        <w:gridCol w:w="2268"/>
        <w:gridCol w:w="2126"/>
      </w:tblGrid>
      <w:tr w:rsidR="00E907A0" w:rsidRPr="002B1836" w14:paraId="0FD3CF8D" w14:textId="77777777" w:rsidTr="0031720B">
        <w:trPr>
          <w:trHeight w:val="284"/>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57594" w14:textId="77777777" w:rsidR="00E907A0" w:rsidRPr="002B1836" w:rsidRDefault="00E907A0" w:rsidP="0031720B">
            <w:pPr>
              <w:spacing w:after="0" w:line="240" w:lineRule="auto"/>
              <w:jc w:val="center"/>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Particulars of Beneficial Owner (a)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B7C6B61" w14:textId="77777777" w:rsidR="00E907A0" w:rsidRPr="002B1836" w:rsidRDefault="00E907A0" w:rsidP="0031720B">
            <w:pPr>
              <w:spacing w:after="0" w:line="240" w:lineRule="auto"/>
              <w:rPr>
                <w:rFonts w:ascii="Times New Roman" w:eastAsia="Times New Roman" w:hAnsi="Times New Roman" w:cs="Times New Roman"/>
                <w:b/>
                <w:bCs/>
                <w:color w:val="000000"/>
                <w:sz w:val="20"/>
                <w:szCs w:val="20"/>
                <w:lang w:eastAsia="en-GB"/>
              </w:rPr>
            </w:pPr>
            <w:r w:rsidRPr="002B1836">
              <w:rPr>
                <w:rFonts w:ascii="Times New Roman" w:eastAsia="Times New Roman" w:hAnsi="Times New Roman" w:cs="Times New Roman"/>
                <w:b/>
                <w:bCs/>
                <w:color w:val="000000"/>
                <w:sz w:val="20"/>
                <w:szCs w:val="20"/>
                <w:lang w:eastAsia="en-GB"/>
              </w:rPr>
              <w:t> </w:t>
            </w:r>
          </w:p>
        </w:tc>
        <w:tc>
          <w:tcPr>
            <w:tcW w:w="2268" w:type="dxa"/>
            <w:tcBorders>
              <w:top w:val="single" w:sz="4" w:space="0" w:color="auto"/>
              <w:left w:val="nil"/>
              <w:bottom w:val="nil"/>
              <w:right w:val="single" w:sz="4" w:space="0" w:color="auto"/>
            </w:tcBorders>
            <w:shd w:val="clear" w:color="auto" w:fill="auto"/>
            <w:noWrap/>
            <w:vAlign w:val="center"/>
            <w:hideMark/>
          </w:tcPr>
          <w:p w14:paraId="1F30666B" w14:textId="77777777" w:rsidR="00E907A0" w:rsidRPr="002B1836" w:rsidRDefault="00E907A0" w:rsidP="0031720B">
            <w:pPr>
              <w:spacing w:after="0" w:line="240" w:lineRule="auto"/>
              <w:jc w:val="center"/>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Extent of Beneficial Ownership (b)</w:t>
            </w:r>
          </w:p>
        </w:tc>
        <w:tc>
          <w:tcPr>
            <w:tcW w:w="2126" w:type="dxa"/>
            <w:tcBorders>
              <w:top w:val="single" w:sz="4" w:space="0" w:color="auto"/>
              <w:left w:val="nil"/>
              <w:bottom w:val="nil"/>
              <w:right w:val="single" w:sz="4" w:space="0" w:color="auto"/>
            </w:tcBorders>
            <w:shd w:val="clear" w:color="auto" w:fill="auto"/>
            <w:noWrap/>
            <w:vAlign w:val="center"/>
            <w:hideMark/>
          </w:tcPr>
          <w:p w14:paraId="1ED5EC37" w14:textId="77777777" w:rsidR="00E907A0" w:rsidRPr="002B1836" w:rsidRDefault="00E907A0" w:rsidP="0031720B">
            <w:pPr>
              <w:spacing w:after="0" w:line="240" w:lineRule="auto"/>
              <w:jc w:val="center"/>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Nature of Beneficial Ownership (c)</w:t>
            </w:r>
          </w:p>
        </w:tc>
      </w:tr>
      <w:tr w:rsidR="00E907A0" w:rsidRPr="002B1836" w14:paraId="3FFC60C0" w14:textId="77777777" w:rsidTr="0031720B">
        <w:trPr>
          <w:trHeight w:val="284"/>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BCE1855"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1701" w:type="dxa"/>
            <w:tcBorders>
              <w:top w:val="nil"/>
              <w:left w:val="nil"/>
              <w:bottom w:val="single" w:sz="4" w:space="0" w:color="auto"/>
              <w:right w:val="nil"/>
            </w:tcBorders>
            <w:shd w:val="clear" w:color="auto" w:fill="auto"/>
            <w:noWrap/>
            <w:vAlign w:val="bottom"/>
            <w:hideMark/>
          </w:tcPr>
          <w:p w14:paraId="3C8852FD"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268" w:type="dxa"/>
            <w:tcBorders>
              <w:top w:val="single" w:sz="4" w:space="0" w:color="auto"/>
              <w:left w:val="single" w:sz="4" w:space="0" w:color="auto"/>
              <w:bottom w:val="nil"/>
              <w:right w:val="nil"/>
            </w:tcBorders>
            <w:shd w:val="clear" w:color="auto" w:fill="auto"/>
            <w:noWrap/>
            <w:vAlign w:val="bottom"/>
            <w:hideMark/>
          </w:tcPr>
          <w:p w14:paraId="54E49325"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126" w:type="dxa"/>
            <w:tcBorders>
              <w:top w:val="single" w:sz="4" w:space="0" w:color="auto"/>
              <w:left w:val="single" w:sz="4" w:space="0" w:color="auto"/>
              <w:bottom w:val="nil"/>
              <w:right w:val="single" w:sz="4" w:space="0" w:color="auto"/>
            </w:tcBorders>
            <w:shd w:val="clear" w:color="auto" w:fill="auto"/>
            <w:noWrap/>
            <w:vAlign w:val="bottom"/>
            <w:hideMark/>
          </w:tcPr>
          <w:p w14:paraId="5FEDC71C"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E907A0" w:rsidRPr="002B1836" w14:paraId="14D6B09F" w14:textId="77777777" w:rsidTr="0031720B">
        <w:trPr>
          <w:trHeight w:val="284"/>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0188EF3"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Name:</w:t>
            </w:r>
          </w:p>
        </w:tc>
        <w:tc>
          <w:tcPr>
            <w:tcW w:w="1701" w:type="dxa"/>
            <w:tcBorders>
              <w:top w:val="nil"/>
              <w:left w:val="nil"/>
              <w:bottom w:val="single" w:sz="4" w:space="0" w:color="auto"/>
              <w:right w:val="nil"/>
            </w:tcBorders>
            <w:shd w:val="clear" w:color="auto" w:fill="auto"/>
            <w:noWrap/>
            <w:vAlign w:val="bottom"/>
            <w:hideMark/>
          </w:tcPr>
          <w:p w14:paraId="5930DB04"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268" w:type="dxa"/>
            <w:tcBorders>
              <w:top w:val="nil"/>
              <w:left w:val="single" w:sz="4" w:space="0" w:color="auto"/>
              <w:bottom w:val="nil"/>
              <w:right w:val="nil"/>
            </w:tcBorders>
            <w:shd w:val="clear" w:color="auto" w:fill="auto"/>
            <w:noWrap/>
            <w:vAlign w:val="bottom"/>
            <w:hideMark/>
          </w:tcPr>
          <w:p w14:paraId="424F0105"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126" w:type="dxa"/>
            <w:tcBorders>
              <w:top w:val="nil"/>
              <w:left w:val="single" w:sz="4" w:space="0" w:color="auto"/>
              <w:bottom w:val="nil"/>
              <w:right w:val="single" w:sz="4" w:space="0" w:color="auto"/>
            </w:tcBorders>
            <w:shd w:val="clear" w:color="auto" w:fill="auto"/>
            <w:noWrap/>
            <w:vAlign w:val="bottom"/>
            <w:hideMark/>
          </w:tcPr>
          <w:p w14:paraId="6BE6EB1D"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E907A0" w:rsidRPr="002B1836" w14:paraId="589606DD" w14:textId="77777777" w:rsidTr="0031720B">
        <w:trPr>
          <w:trHeight w:val="284"/>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B428B9F"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Date of Birth:</w:t>
            </w:r>
          </w:p>
        </w:tc>
        <w:tc>
          <w:tcPr>
            <w:tcW w:w="1701" w:type="dxa"/>
            <w:tcBorders>
              <w:top w:val="nil"/>
              <w:left w:val="nil"/>
              <w:bottom w:val="single" w:sz="4" w:space="0" w:color="auto"/>
              <w:right w:val="nil"/>
            </w:tcBorders>
            <w:shd w:val="clear" w:color="auto" w:fill="auto"/>
            <w:noWrap/>
            <w:vAlign w:val="bottom"/>
            <w:hideMark/>
          </w:tcPr>
          <w:p w14:paraId="12F30DA9"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268" w:type="dxa"/>
            <w:tcBorders>
              <w:top w:val="nil"/>
              <w:left w:val="single" w:sz="4" w:space="0" w:color="auto"/>
              <w:bottom w:val="nil"/>
              <w:right w:val="nil"/>
            </w:tcBorders>
            <w:shd w:val="clear" w:color="auto" w:fill="auto"/>
            <w:noWrap/>
            <w:vAlign w:val="bottom"/>
            <w:hideMark/>
          </w:tcPr>
          <w:p w14:paraId="115FB708"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126" w:type="dxa"/>
            <w:tcBorders>
              <w:top w:val="nil"/>
              <w:left w:val="single" w:sz="4" w:space="0" w:color="auto"/>
              <w:bottom w:val="nil"/>
              <w:right w:val="single" w:sz="4" w:space="0" w:color="auto"/>
            </w:tcBorders>
            <w:shd w:val="clear" w:color="auto" w:fill="auto"/>
            <w:noWrap/>
            <w:vAlign w:val="bottom"/>
            <w:hideMark/>
          </w:tcPr>
          <w:p w14:paraId="1FFD6EF2"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E907A0" w:rsidRPr="002B1836" w14:paraId="604706D9" w14:textId="77777777" w:rsidTr="0031720B">
        <w:trPr>
          <w:trHeight w:val="284"/>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E923B08"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Nationality</w:t>
            </w:r>
            <w:r>
              <w:rPr>
                <w:rFonts w:ascii="Times New Roman" w:eastAsia="Times New Roman" w:hAnsi="Times New Roman" w:cs="Times New Roman"/>
                <w:color w:val="000000"/>
                <w:sz w:val="20"/>
                <w:szCs w:val="20"/>
                <w:lang w:eastAsia="en-GB"/>
              </w:rPr>
              <w:t>/Nationalities</w:t>
            </w:r>
            <w:r w:rsidRPr="002B1836">
              <w:rPr>
                <w:rFonts w:ascii="Times New Roman" w:eastAsia="Times New Roman" w:hAnsi="Times New Roman" w:cs="Times New Roman"/>
                <w:color w:val="000000"/>
                <w:sz w:val="20"/>
                <w:szCs w:val="20"/>
                <w:lang w:eastAsia="en-GB"/>
              </w:rPr>
              <w:t>:</w:t>
            </w:r>
          </w:p>
        </w:tc>
        <w:tc>
          <w:tcPr>
            <w:tcW w:w="1701" w:type="dxa"/>
            <w:tcBorders>
              <w:top w:val="nil"/>
              <w:left w:val="nil"/>
              <w:bottom w:val="single" w:sz="4" w:space="0" w:color="auto"/>
              <w:right w:val="nil"/>
            </w:tcBorders>
            <w:shd w:val="clear" w:color="auto" w:fill="auto"/>
            <w:noWrap/>
            <w:vAlign w:val="bottom"/>
            <w:hideMark/>
          </w:tcPr>
          <w:p w14:paraId="1AEF6738"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268" w:type="dxa"/>
            <w:tcBorders>
              <w:top w:val="nil"/>
              <w:left w:val="single" w:sz="4" w:space="0" w:color="auto"/>
              <w:bottom w:val="nil"/>
              <w:right w:val="nil"/>
            </w:tcBorders>
            <w:shd w:val="clear" w:color="auto" w:fill="auto"/>
            <w:noWrap/>
            <w:vAlign w:val="bottom"/>
            <w:hideMark/>
          </w:tcPr>
          <w:p w14:paraId="6D57837E"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126" w:type="dxa"/>
            <w:tcBorders>
              <w:top w:val="nil"/>
              <w:left w:val="single" w:sz="4" w:space="0" w:color="auto"/>
              <w:bottom w:val="nil"/>
              <w:right w:val="single" w:sz="4" w:space="0" w:color="auto"/>
            </w:tcBorders>
            <w:shd w:val="clear" w:color="auto" w:fill="auto"/>
            <w:noWrap/>
            <w:vAlign w:val="bottom"/>
            <w:hideMark/>
          </w:tcPr>
          <w:p w14:paraId="515C62CC"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E907A0" w:rsidRPr="002B1836" w14:paraId="4A700DD9" w14:textId="77777777" w:rsidTr="0031720B">
        <w:trPr>
          <w:trHeight w:val="284"/>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1FDE8B66"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Country of Residence:</w:t>
            </w:r>
          </w:p>
        </w:tc>
        <w:tc>
          <w:tcPr>
            <w:tcW w:w="1701" w:type="dxa"/>
            <w:tcBorders>
              <w:top w:val="nil"/>
              <w:left w:val="nil"/>
              <w:bottom w:val="single" w:sz="4" w:space="0" w:color="auto"/>
              <w:right w:val="nil"/>
            </w:tcBorders>
            <w:shd w:val="clear" w:color="auto" w:fill="auto"/>
            <w:noWrap/>
            <w:vAlign w:val="bottom"/>
          </w:tcPr>
          <w:p w14:paraId="3796965B"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p>
        </w:tc>
        <w:tc>
          <w:tcPr>
            <w:tcW w:w="2268" w:type="dxa"/>
            <w:tcBorders>
              <w:top w:val="nil"/>
              <w:left w:val="single" w:sz="4" w:space="0" w:color="auto"/>
              <w:bottom w:val="nil"/>
              <w:right w:val="nil"/>
            </w:tcBorders>
            <w:shd w:val="clear" w:color="auto" w:fill="auto"/>
            <w:noWrap/>
            <w:vAlign w:val="bottom"/>
          </w:tcPr>
          <w:p w14:paraId="2712F3C8"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p>
        </w:tc>
        <w:tc>
          <w:tcPr>
            <w:tcW w:w="2126" w:type="dxa"/>
            <w:tcBorders>
              <w:top w:val="nil"/>
              <w:left w:val="single" w:sz="4" w:space="0" w:color="auto"/>
              <w:bottom w:val="nil"/>
              <w:right w:val="single" w:sz="4" w:space="0" w:color="auto"/>
            </w:tcBorders>
            <w:shd w:val="clear" w:color="auto" w:fill="auto"/>
            <w:noWrap/>
            <w:vAlign w:val="bottom"/>
          </w:tcPr>
          <w:p w14:paraId="1D1F0784"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p>
        </w:tc>
      </w:tr>
      <w:tr w:rsidR="00E907A0" w:rsidRPr="002B1836" w14:paraId="581A9094" w14:textId="77777777" w:rsidTr="0031720B">
        <w:trPr>
          <w:trHeight w:val="284"/>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47D00ED4"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Official Identification number:</w:t>
            </w:r>
          </w:p>
        </w:tc>
        <w:tc>
          <w:tcPr>
            <w:tcW w:w="1701" w:type="dxa"/>
            <w:tcBorders>
              <w:top w:val="nil"/>
              <w:left w:val="nil"/>
              <w:bottom w:val="single" w:sz="4" w:space="0" w:color="auto"/>
              <w:right w:val="nil"/>
            </w:tcBorders>
            <w:shd w:val="clear" w:color="auto" w:fill="auto"/>
            <w:noWrap/>
            <w:vAlign w:val="bottom"/>
          </w:tcPr>
          <w:p w14:paraId="13D5C26B"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p>
        </w:tc>
        <w:tc>
          <w:tcPr>
            <w:tcW w:w="2268" w:type="dxa"/>
            <w:tcBorders>
              <w:top w:val="nil"/>
              <w:left w:val="single" w:sz="4" w:space="0" w:color="auto"/>
              <w:bottom w:val="nil"/>
              <w:right w:val="nil"/>
            </w:tcBorders>
            <w:shd w:val="clear" w:color="auto" w:fill="auto"/>
            <w:noWrap/>
            <w:vAlign w:val="bottom"/>
          </w:tcPr>
          <w:p w14:paraId="0A904FD3"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p>
        </w:tc>
        <w:tc>
          <w:tcPr>
            <w:tcW w:w="2126" w:type="dxa"/>
            <w:tcBorders>
              <w:top w:val="nil"/>
              <w:left w:val="single" w:sz="4" w:space="0" w:color="auto"/>
              <w:bottom w:val="nil"/>
              <w:right w:val="single" w:sz="4" w:space="0" w:color="auto"/>
            </w:tcBorders>
            <w:shd w:val="clear" w:color="auto" w:fill="auto"/>
            <w:noWrap/>
            <w:vAlign w:val="bottom"/>
          </w:tcPr>
          <w:p w14:paraId="5D531A08"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p>
        </w:tc>
      </w:tr>
      <w:tr w:rsidR="00E907A0" w:rsidRPr="002B1836" w14:paraId="56DBC390" w14:textId="77777777" w:rsidTr="0031720B">
        <w:trPr>
          <w:trHeight w:val="284"/>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E295848"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Document type:</w:t>
            </w:r>
          </w:p>
        </w:tc>
        <w:tc>
          <w:tcPr>
            <w:tcW w:w="1701" w:type="dxa"/>
            <w:tcBorders>
              <w:top w:val="nil"/>
              <w:left w:val="nil"/>
              <w:bottom w:val="single" w:sz="4" w:space="0" w:color="auto"/>
              <w:right w:val="nil"/>
            </w:tcBorders>
            <w:shd w:val="clear" w:color="auto" w:fill="auto"/>
            <w:noWrap/>
            <w:vAlign w:val="bottom"/>
            <w:hideMark/>
          </w:tcPr>
          <w:p w14:paraId="632C85D1"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268" w:type="dxa"/>
            <w:tcBorders>
              <w:top w:val="nil"/>
              <w:left w:val="single" w:sz="4" w:space="0" w:color="auto"/>
              <w:bottom w:val="nil"/>
              <w:right w:val="nil"/>
            </w:tcBorders>
            <w:shd w:val="clear" w:color="auto" w:fill="auto"/>
            <w:noWrap/>
            <w:vAlign w:val="bottom"/>
            <w:hideMark/>
          </w:tcPr>
          <w:p w14:paraId="3E167D97"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126" w:type="dxa"/>
            <w:tcBorders>
              <w:top w:val="nil"/>
              <w:left w:val="single" w:sz="4" w:space="0" w:color="auto"/>
              <w:bottom w:val="nil"/>
              <w:right w:val="single" w:sz="4" w:space="0" w:color="auto"/>
            </w:tcBorders>
            <w:shd w:val="clear" w:color="auto" w:fill="auto"/>
            <w:noWrap/>
            <w:vAlign w:val="bottom"/>
            <w:hideMark/>
          </w:tcPr>
          <w:p w14:paraId="7FDCDB73"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E907A0" w:rsidRPr="002B1836" w14:paraId="61F56203" w14:textId="77777777" w:rsidTr="0031720B">
        <w:trPr>
          <w:trHeight w:val="284"/>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7EA3DA9"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Country of Issue:</w:t>
            </w:r>
          </w:p>
        </w:tc>
        <w:tc>
          <w:tcPr>
            <w:tcW w:w="1701" w:type="dxa"/>
            <w:tcBorders>
              <w:top w:val="nil"/>
              <w:left w:val="nil"/>
              <w:bottom w:val="single" w:sz="4" w:space="0" w:color="auto"/>
              <w:right w:val="nil"/>
            </w:tcBorders>
            <w:shd w:val="clear" w:color="auto" w:fill="auto"/>
            <w:noWrap/>
            <w:vAlign w:val="bottom"/>
            <w:hideMark/>
          </w:tcPr>
          <w:p w14:paraId="004C47C7"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268" w:type="dxa"/>
            <w:tcBorders>
              <w:top w:val="nil"/>
              <w:left w:val="single" w:sz="4" w:space="0" w:color="auto"/>
              <w:bottom w:val="single" w:sz="4" w:space="0" w:color="auto"/>
              <w:right w:val="nil"/>
            </w:tcBorders>
            <w:shd w:val="clear" w:color="auto" w:fill="auto"/>
            <w:noWrap/>
            <w:vAlign w:val="bottom"/>
            <w:hideMark/>
          </w:tcPr>
          <w:p w14:paraId="096A466F"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D1CB916" w14:textId="77777777" w:rsidR="00E907A0" w:rsidRPr="002B1836" w:rsidRDefault="00E907A0"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bl>
    <w:p w14:paraId="69DA81BD" w14:textId="77777777" w:rsidR="00BA0336" w:rsidRPr="00735A8D" w:rsidRDefault="00BA0336" w:rsidP="00BA0336">
      <w:pPr>
        <w:spacing w:after="160" w:line="259" w:lineRule="auto"/>
        <w:jc w:val="right"/>
        <w:rPr>
          <w:rFonts w:ascii="Times New Roman" w:eastAsia="Calibri" w:hAnsi="Times New Roman" w:cs="Times New Roman"/>
          <w:i/>
        </w:rPr>
      </w:pPr>
    </w:p>
    <w:p w14:paraId="7EB01961" w14:textId="77777777" w:rsidR="00BA0336" w:rsidRPr="00735A8D" w:rsidRDefault="00171503" w:rsidP="00BA0336">
      <w:pPr>
        <w:spacing w:after="160" w:line="259" w:lineRule="auto"/>
        <w:rPr>
          <w:rFonts w:ascii="Times New Roman" w:eastAsia="Calibri" w:hAnsi="Times New Roman" w:cs="Times New Roman"/>
        </w:rPr>
      </w:pPr>
      <w:r w:rsidRPr="00735A8D">
        <w:rPr>
          <w:rFonts w:ascii="Times New Roman" w:eastAsia="Calibri" w:hAnsi="Times New Roman" w:cs="Times New Roman"/>
          <w:b/>
          <w:u w:val="single"/>
        </w:rPr>
        <w:t>Section</w:t>
      </w:r>
      <w:r w:rsidR="00BA0336" w:rsidRPr="00735A8D">
        <w:rPr>
          <w:rFonts w:ascii="Times New Roman" w:eastAsia="Calibri" w:hAnsi="Times New Roman" w:cs="Times New Roman"/>
          <w:b/>
          <w:u w:val="single"/>
        </w:rPr>
        <w:t xml:space="preserve"> B</w:t>
      </w:r>
      <w:r w:rsidR="00BA0336" w:rsidRPr="00735A8D">
        <w:rPr>
          <w:rFonts w:ascii="Times New Roman" w:eastAsia="Calibri" w:hAnsi="Times New Roman" w:cs="Times New Roman"/>
        </w:rPr>
        <w:t xml:space="preserve"> :    </w:t>
      </w:r>
    </w:p>
    <w:p w14:paraId="44CAA9C1" w14:textId="77777777" w:rsidR="00BA0336" w:rsidRPr="00735A8D" w:rsidRDefault="00BA0336" w:rsidP="00BA0336">
      <w:pPr>
        <w:spacing w:after="160" w:line="259" w:lineRule="auto"/>
        <w:jc w:val="both"/>
        <w:rPr>
          <w:rFonts w:ascii="Times New Roman" w:eastAsia="Calibri" w:hAnsi="Times New Roman" w:cs="Times New Roman"/>
        </w:rPr>
      </w:pPr>
      <w:r w:rsidRPr="00735A8D">
        <w:rPr>
          <w:rFonts w:ascii="Times New Roman" w:eastAsia="Calibri" w:hAnsi="Times New Roman" w:cs="Times New Roman"/>
        </w:rPr>
        <w:t>As at …………………………… being the date of</w:t>
      </w:r>
      <w:r w:rsidRPr="00735A8D">
        <w:rPr>
          <w:rFonts w:ascii="Times New Roman" w:eastAsia="Calibri" w:hAnsi="Times New Roman" w:cs="Times New Roman"/>
          <w:i/>
        </w:rPr>
        <w:t xml:space="preserve"> </w:t>
      </w:r>
      <w:r w:rsidRPr="00735A8D">
        <w:rPr>
          <w:rFonts w:ascii="Times New Roman" w:eastAsia="Calibri" w:hAnsi="Times New Roman" w:cs="Times New Roman"/>
        </w:rPr>
        <w:t>the anniversary of the company’s registration falling due immediately after 30th June 2018</w:t>
      </w:r>
      <w:r w:rsidRPr="00735A8D">
        <w:rPr>
          <w:rFonts w:ascii="Calibri" w:eastAsia="Calibri" w:hAnsi="Calibri" w:cs="Times New Roman"/>
        </w:rPr>
        <w:t xml:space="preserve"> (</w:t>
      </w:r>
      <w:r w:rsidRPr="00735A8D">
        <w:rPr>
          <w:rFonts w:ascii="Calibri" w:eastAsia="Calibri" w:hAnsi="Calibri" w:cs="Times New Roman"/>
          <w:i/>
        </w:rPr>
        <w:t>t</w:t>
      </w:r>
      <w:r w:rsidRPr="00735A8D">
        <w:rPr>
          <w:rFonts w:ascii="Times New Roman" w:eastAsia="Calibri" w:hAnsi="Times New Roman" w:cs="Times New Roman"/>
          <w:i/>
        </w:rPr>
        <w:t>ick the applicable declaration</w:t>
      </w:r>
      <w:r w:rsidRPr="00735A8D">
        <w:rPr>
          <w:rFonts w:ascii="Times New Roman" w:eastAsia="Calibri" w:hAnsi="Times New Roman" w:cs="Times New Roman"/>
        </w:rPr>
        <w:t xml:space="preserve">)  : </w:t>
      </w:r>
    </w:p>
    <w:p w14:paraId="2DDF3359" w14:textId="77777777" w:rsidR="00BA0336" w:rsidRPr="00735A8D" w:rsidRDefault="00BA0336" w:rsidP="00BA0336">
      <w:pPr>
        <w:spacing w:after="160" w:line="259" w:lineRule="auto"/>
        <w:rPr>
          <w:rFonts w:ascii="Times New Roman" w:eastAsia="Calibri" w:hAnsi="Times New Roman" w:cs="Times New Roman"/>
        </w:rPr>
      </w:pPr>
      <w:r w:rsidRPr="00735A8D">
        <w:rPr>
          <w:rFonts w:ascii="Times New Roman" w:eastAsia="Calibri" w:hAnsi="Times New Roman" w:cs="Times New Roman"/>
          <w:noProof/>
          <w:lang w:eastAsia="en-GB"/>
        </w:rPr>
        <mc:AlternateContent>
          <mc:Choice Requires="wps">
            <w:drawing>
              <wp:anchor distT="0" distB="0" distL="114300" distR="114300" simplePos="0" relativeHeight="251663360" behindDoc="0" locked="0" layoutInCell="1" allowOverlap="1" wp14:anchorId="3A66B49B" wp14:editId="112B753B">
                <wp:simplePos x="0" y="0"/>
                <wp:positionH relativeFrom="column">
                  <wp:posOffset>-7620</wp:posOffset>
                </wp:positionH>
                <wp:positionV relativeFrom="paragraph">
                  <wp:posOffset>227330</wp:posOffset>
                </wp:positionV>
                <wp:extent cx="238760" cy="189865"/>
                <wp:effectExtent l="0" t="0" r="27940" b="19685"/>
                <wp:wrapNone/>
                <wp:docPr id="9" name="Rectangle 9"/>
                <wp:cNvGraphicFramePr/>
                <a:graphic xmlns:a="http://schemas.openxmlformats.org/drawingml/2006/main">
                  <a:graphicData uri="http://schemas.microsoft.com/office/word/2010/wordprocessingShape">
                    <wps:wsp>
                      <wps:cNvSpPr/>
                      <wps:spPr>
                        <a:xfrm>
                          <a:off x="0" y="0"/>
                          <a:ext cx="238760" cy="189865"/>
                        </a:xfrm>
                        <a:prstGeom prst="rect">
                          <a:avLst/>
                        </a:prstGeom>
                        <a:noFill/>
                        <a:ln w="12700" cap="flat" cmpd="sng" algn="ctr">
                          <a:solidFill>
                            <a:sysClr val="windowText" lastClr="000000">
                              <a:alpha val="97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AB8D35" id="Rectangle 9" o:spid="_x0000_s1026" style="position:absolute;margin-left:-.6pt;margin-top:17.9pt;width:18.8pt;height:14.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" filled="f" strokecolor="windowText" strokeweight="1pt">
                <v:stroke opacity="63479f"/>
              </v:rect>
            </w:pict>
          </mc:Fallback>
        </mc:AlternateContent>
      </w:r>
    </w:p>
    <w:p w14:paraId="66C195D3" w14:textId="77777777" w:rsidR="00BA0336" w:rsidRPr="00735A8D" w:rsidRDefault="00BA0336" w:rsidP="00BA0336">
      <w:pPr>
        <w:spacing w:after="160" w:line="259" w:lineRule="auto"/>
        <w:ind w:firstLine="720"/>
        <w:jc w:val="both"/>
        <w:rPr>
          <w:rFonts w:ascii="Times New Roman" w:eastAsia="Calibri" w:hAnsi="Times New Roman" w:cs="Times New Roman"/>
        </w:rPr>
      </w:pPr>
      <w:r w:rsidRPr="00735A8D">
        <w:rPr>
          <w:rFonts w:ascii="Times New Roman" w:eastAsia="Calibri" w:hAnsi="Times New Roman" w:cs="Times New Roman"/>
        </w:rPr>
        <w:t>No natural person ultimately owns or controls, whether through direct or indirect ownership or control, including, where applicable, through bearer share holdings, more than 25% of the shares or voting rights in the company; or otherwise exercises control over the company through other means.</w:t>
      </w:r>
    </w:p>
    <w:p w14:paraId="2B9DBE35" w14:textId="77777777" w:rsidR="00BA0336" w:rsidRDefault="00BA0336" w:rsidP="00BA0336">
      <w:pPr>
        <w:spacing w:after="160" w:line="259" w:lineRule="auto"/>
        <w:ind w:left="1080"/>
        <w:contextualSpacing/>
        <w:rPr>
          <w:rFonts w:ascii="Times New Roman" w:eastAsia="Calibri" w:hAnsi="Times New Roman" w:cs="Times New Roman"/>
        </w:rPr>
      </w:pPr>
      <w:r w:rsidRPr="00735A8D">
        <w:rPr>
          <w:rFonts w:ascii="Times New Roman" w:eastAsia="Calibri" w:hAnsi="Times New Roman" w:cs="Times New Roman"/>
        </w:rPr>
        <w:t>OR</w:t>
      </w:r>
    </w:p>
    <w:p w14:paraId="6C1A382D" w14:textId="77777777" w:rsidR="00C21EB5" w:rsidRPr="00735A8D" w:rsidRDefault="00C21EB5" w:rsidP="00BA0336">
      <w:pPr>
        <w:spacing w:after="160" w:line="259" w:lineRule="auto"/>
        <w:ind w:left="1080"/>
        <w:contextualSpacing/>
        <w:rPr>
          <w:rFonts w:ascii="Times New Roman" w:eastAsia="Calibri" w:hAnsi="Times New Roman" w:cs="Times New Roman"/>
        </w:rPr>
      </w:pPr>
    </w:p>
    <w:p w14:paraId="5D96C913" w14:textId="77777777" w:rsidR="00BA0336" w:rsidRPr="00735A8D" w:rsidRDefault="00BA0336" w:rsidP="00BA0336">
      <w:pPr>
        <w:spacing w:after="160" w:line="259" w:lineRule="auto"/>
        <w:jc w:val="both"/>
        <w:rPr>
          <w:rFonts w:ascii="Times New Roman" w:eastAsia="Calibri" w:hAnsi="Times New Roman" w:cs="Times New Roman"/>
        </w:rPr>
      </w:pPr>
      <w:r w:rsidRPr="00735A8D">
        <w:rPr>
          <w:rFonts w:ascii="Times New Roman" w:eastAsia="Calibri" w:hAnsi="Times New Roman" w:cs="Times New Roman"/>
          <w:noProof/>
          <w:lang w:eastAsia="en-GB"/>
        </w:rPr>
        <w:drawing>
          <wp:inline distT="0" distB="0" distL="0" distR="0" wp14:anchorId="4B3D1786" wp14:editId="01BC4746">
            <wp:extent cx="250190" cy="20701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190" cy="207010"/>
                    </a:xfrm>
                    <a:prstGeom prst="rect">
                      <a:avLst/>
                    </a:prstGeom>
                    <a:noFill/>
                  </pic:spPr>
                </pic:pic>
              </a:graphicData>
            </a:graphic>
          </wp:inline>
        </w:drawing>
      </w:r>
      <w:r w:rsidRPr="00735A8D">
        <w:rPr>
          <w:rFonts w:ascii="Times New Roman" w:eastAsia="Calibri" w:hAnsi="Times New Roman" w:cs="Times New Roman"/>
        </w:rPr>
        <w:tab/>
        <w:t xml:space="preserve">After having exhausted all possible means, no natural person who ultimately owns or controls, whether through direct or indirect ownership or control, including, where applicable, through bearer share holdings, more than 25% of the shares or voting rights in the company, or otherwise exercises control over the company through other means has been identified, and the natural person/s holding the position of senior managing official/s is/are the following: </w:t>
      </w:r>
    </w:p>
    <w:p w14:paraId="7CACC53A" w14:textId="77777777" w:rsidR="00BA0336" w:rsidRPr="00735A8D" w:rsidRDefault="00BA0336" w:rsidP="00BA0336">
      <w:pPr>
        <w:spacing w:after="160" w:line="259" w:lineRule="auto"/>
        <w:jc w:val="both"/>
        <w:rPr>
          <w:rFonts w:ascii="Times New Roman" w:eastAsia="Calibri" w:hAnsi="Times New Roman" w:cs="Times New Roman"/>
        </w:rPr>
      </w:pPr>
    </w:p>
    <w:p w14:paraId="0B172E6C" w14:textId="77777777" w:rsidR="00BA0336" w:rsidRPr="00735A8D" w:rsidRDefault="00BA0336" w:rsidP="00BA0336">
      <w:pPr>
        <w:spacing w:after="160" w:line="259" w:lineRule="auto"/>
        <w:jc w:val="both"/>
        <w:rPr>
          <w:rFonts w:ascii="Times New Roman" w:eastAsia="Calibri" w:hAnsi="Times New Roman" w:cs="Times New Roman"/>
        </w:rPr>
      </w:pPr>
    </w:p>
    <w:tbl>
      <w:tblPr>
        <w:tblpPr w:leftFromText="180" w:rightFromText="180" w:vertAnchor="text" w:horzAnchor="margin" w:tblpY="344"/>
        <w:tblW w:w="8784" w:type="dxa"/>
        <w:tblLook w:val="04A0" w:firstRow="1" w:lastRow="0" w:firstColumn="1" w:lastColumn="0" w:noHBand="0" w:noVBand="1"/>
      </w:tblPr>
      <w:tblGrid>
        <w:gridCol w:w="2689"/>
        <w:gridCol w:w="2835"/>
        <w:gridCol w:w="3260"/>
      </w:tblGrid>
      <w:tr w:rsidR="002F2DE7" w:rsidRPr="002B1836" w14:paraId="5BBFC2EF" w14:textId="77777777" w:rsidTr="0031720B">
        <w:trPr>
          <w:trHeight w:val="28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6C64E" w14:textId="77777777" w:rsidR="002F2DE7" w:rsidRPr="002B1836" w:rsidRDefault="002F2DE7" w:rsidP="0031720B">
            <w:pPr>
              <w:spacing w:after="0" w:line="240" w:lineRule="auto"/>
              <w:jc w:val="center"/>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Particulars of Senior managing official (a)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1B293D2" w14:textId="77777777" w:rsidR="002F2DE7" w:rsidRPr="002B1836" w:rsidRDefault="002F2DE7" w:rsidP="0031720B">
            <w:pPr>
              <w:spacing w:after="0" w:line="240" w:lineRule="auto"/>
              <w:jc w:val="center"/>
              <w:rPr>
                <w:rFonts w:ascii="Times New Roman" w:eastAsia="Times New Roman" w:hAnsi="Times New Roman" w:cs="Times New Roman"/>
                <w:color w:val="000000"/>
                <w:sz w:val="20"/>
                <w:szCs w:val="20"/>
                <w:lang w:eastAsia="en-GB"/>
              </w:rPr>
            </w:pPr>
          </w:p>
        </w:tc>
        <w:tc>
          <w:tcPr>
            <w:tcW w:w="3260" w:type="dxa"/>
            <w:tcBorders>
              <w:top w:val="single" w:sz="4" w:space="0" w:color="auto"/>
              <w:left w:val="nil"/>
              <w:bottom w:val="nil"/>
              <w:right w:val="single" w:sz="4" w:space="0" w:color="auto"/>
            </w:tcBorders>
            <w:shd w:val="clear" w:color="auto" w:fill="auto"/>
            <w:noWrap/>
            <w:vAlign w:val="center"/>
            <w:hideMark/>
          </w:tcPr>
          <w:p w14:paraId="6ADDD84C" w14:textId="77777777" w:rsidR="002F2DE7" w:rsidRPr="002B1836" w:rsidRDefault="002F2DE7" w:rsidP="0031720B">
            <w:pPr>
              <w:spacing w:after="0" w:line="240" w:lineRule="auto"/>
              <w:jc w:val="center"/>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Designation</w:t>
            </w:r>
            <w:r>
              <w:rPr>
                <w:rFonts w:ascii="Times New Roman" w:eastAsia="Times New Roman" w:hAnsi="Times New Roman" w:cs="Times New Roman"/>
                <w:color w:val="000000"/>
                <w:sz w:val="20"/>
                <w:szCs w:val="20"/>
                <w:lang w:eastAsia="en-GB"/>
              </w:rPr>
              <w:t xml:space="preserve"> </w:t>
            </w:r>
            <w:r w:rsidRPr="002B1836">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eastAsia="en-GB"/>
              </w:rPr>
              <w:t>C</w:t>
            </w:r>
            <w:r w:rsidRPr="002B1836">
              <w:rPr>
                <w:rFonts w:ascii="Times New Roman" w:eastAsia="Times New Roman" w:hAnsi="Times New Roman" w:cs="Times New Roman"/>
                <w:color w:val="000000"/>
                <w:sz w:val="20"/>
                <w:szCs w:val="20"/>
                <w:lang w:eastAsia="en-GB"/>
              </w:rPr>
              <w:t>apacity</w:t>
            </w:r>
          </w:p>
        </w:tc>
      </w:tr>
      <w:tr w:rsidR="002F2DE7" w:rsidRPr="002B1836" w14:paraId="061C7536" w14:textId="77777777" w:rsidTr="0031720B">
        <w:trPr>
          <w:trHeight w:val="28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6A6373E"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2835" w:type="dxa"/>
            <w:tcBorders>
              <w:top w:val="nil"/>
              <w:left w:val="nil"/>
              <w:bottom w:val="single" w:sz="4" w:space="0" w:color="auto"/>
              <w:right w:val="nil"/>
            </w:tcBorders>
            <w:shd w:val="clear" w:color="auto" w:fill="auto"/>
            <w:noWrap/>
            <w:vAlign w:val="bottom"/>
            <w:hideMark/>
          </w:tcPr>
          <w:p w14:paraId="11A23F5C"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3260" w:type="dxa"/>
            <w:tcBorders>
              <w:top w:val="single" w:sz="4" w:space="0" w:color="auto"/>
              <w:left w:val="single" w:sz="4" w:space="0" w:color="auto"/>
              <w:bottom w:val="nil"/>
              <w:right w:val="single" w:sz="4" w:space="0" w:color="auto"/>
            </w:tcBorders>
            <w:shd w:val="clear" w:color="auto" w:fill="auto"/>
            <w:noWrap/>
            <w:vAlign w:val="bottom"/>
            <w:hideMark/>
          </w:tcPr>
          <w:p w14:paraId="18656D3D"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2F2DE7" w:rsidRPr="002B1836" w14:paraId="51112A48" w14:textId="77777777" w:rsidTr="0031720B">
        <w:trPr>
          <w:trHeight w:val="28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CC94700"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Name:</w:t>
            </w:r>
          </w:p>
        </w:tc>
        <w:tc>
          <w:tcPr>
            <w:tcW w:w="2835" w:type="dxa"/>
            <w:tcBorders>
              <w:top w:val="nil"/>
              <w:left w:val="nil"/>
              <w:bottom w:val="single" w:sz="4" w:space="0" w:color="auto"/>
              <w:right w:val="nil"/>
            </w:tcBorders>
            <w:shd w:val="clear" w:color="auto" w:fill="auto"/>
            <w:noWrap/>
            <w:vAlign w:val="bottom"/>
            <w:hideMark/>
          </w:tcPr>
          <w:p w14:paraId="20B58F30"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3260" w:type="dxa"/>
            <w:tcBorders>
              <w:top w:val="nil"/>
              <w:left w:val="single" w:sz="4" w:space="0" w:color="auto"/>
              <w:bottom w:val="nil"/>
              <w:right w:val="single" w:sz="4" w:space="0" w:color="auto"/>
            </w:tcBorders>
            <w:shd w:val="clear" w:color="auto" w:fill="auto"/>
            <w:noWrap/>
            <w:vAlign w:val="bottom"/>
            <w:hideMark/>
          </w:tcPr>
          <w:p w14:paraId="7042E326"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2F2DE7" w:rsidRPr="002B1836" w14:paraId="78C4E49A" w14:textId="77777777" w:rsidTr="0031720B">
        <w:trPr>
          <w:trHeight w:val="28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A8FE134"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Date of Birth:</w:t>
            </w:r>
          </w:p>
        </w:tc>
        <w:tc>
          <w:tcPr>
            <w:tcW w:w="2835" w:type="dxa"/>
            <w:tcBorders>
              <w:top w:val="nil"/>
              <w:left w:val="nil"/>
              <w:bottom w:val="single" w:sz="4" w:space="0" w:color="auto"/>
              <w:right w:val="nil"/>
            </w:tcBorders>
            <w:shd w:val="clear" w:color="auto" w:fill="auto"/>
            <w:noWrap/>
            <w:vAlign w:val="bottom"/>
            <w:hideMark/>
          </w:tcPr>
          <w:p w14:paraId="1CBF4197"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3260" w:type="dxa"/>
            <w:tcBorders>
              <w:top w:val="nil"/>
              <w:left w:val="single" w:sz="4" w:space="0" w:color="auto"/>
              <w:bottom w:val="nil"/>
              <w:right w:val="single" w:sz="4" w:space="0" w:color="auto"/>
            </w:tcBorders>
            <w:shd w:val="clear" w:color="auto" w:fill="auto"/>
            <w:noWrap/>
            <w:vAlign w:val="bottom"/>
            <w:hideMark/>
          </w:tcPr>
          <w:p w14:paraId="7043EC15"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2F2DE7" w:rsidRPr="002B1836" w14:paraId="7092EB22" w14:textId="77777777" w:rsidTr="0031720B">
        <w:trPr>
          <w:trHeight w:val="28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482D544"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Nationality</w:t>
            </w:r>
            <w:r>
              <w:rPr>
                <w:rFonts w:ascii="Times New Roman" w:eastAsia="Times New Roman" w:hAnsi="Times New Roman" w:cs="Times New Roman"/>
                <w:color w:val="000000"/>
                <w:sz w:val="20"/>
                <w:szCs w:val="20"/>
                <w:lang w:eastAsia="en-GB"/>
              </w:rPr>
              <w:t>/Nationalities</w:t>
            </w:r>
            <w:r w:rsidRPr="002B1836">
              <w:rPr>
                <w:rFonts w:ascii="Times New Roman" w:eastAsia="Times New Roman" w:hAnsi="Times New Roman" w:cs="Times New Roman"/>
                <w:color w:val="000000"/>
                <w:sz w:val="20"/>
                <w:szCs w:val="20"/>
                <w:lang w:eastAsia="en-GB"/>
              </w:rPr>
              <w:t>:</w:t>
            </w:r>
          </w:p>
        </w:tc>
        <w:tc>
          <w:tcPr>
            <w:tcW w:w="2835" w:type="dxa"/>
            <w:tcBorders>
              <w:top w:val="nil"/>
              <w:left w:val="nil"/>
              <w:bottom w:val="single" w:sz="4" w:space="0" w:color="auto"/>
              <w:right w:val="nil"/>
            </w:tcBorders>
            <w:shd w:val="clear" w:color="auto" w:fill="auto"/>
            <w:noWrap/>
            <w:vAlign w:val="bottom"/>
            <w:hideMark/>
          </w:tcPr>
          <w:p w14:paraId="1A3C6C25"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3260" w:type="dxa"/>
            <w:tcBorders>
              <w:top w:val="nil"/>
              <w:left w:val="single" w:sz="4" w:space="0" w:color="auto"/>
              <w:bottom w:val="nil"/>
              <w:right w:val="single" w:sz="4" w:space="0" w:color="auto"/>
            </w:tcBorders>
            <w:shd w:val="clear" w:color="auto" w:fill="auto"/>
            <w:noWrap/>
            <w:vAlign w:val="bottom"/>
            <w:hideMark/>
          </w:tcPr>
          <w:p w14:paraId="1B0D8423"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2F2DE7" w:rsidRPr="002B1836" w14:paraId="4EF77A0E" w14:textId="77777777" w:rsidTr="0031720B">
        <w:trPr>
          <w:trHeight w:val="280"/>
        </w:trPr>
        <w:tc>
          <w:tcPr>
            <w:tcW w:w="2689" w:type="dxa"/>
            <w:tcBorders>
              <w:top w:val="nil"/>
              <w:left w:val="single" w:sz="4" w:space="0" w:color="auto"/>
              <w:bottom w:val="single" w:sz="4" w:space="0" w:color="auto"/>
              <w:right w:val="single" w:sz="4" w:space="0" w:color="auto"/>
            </w:tcBorders>
            <w:shd w:val="clear" w:color="auto" w:fill="auto"/>
            <w:noWrap/>
            <w:vAlign w:val="bottom"/>
          </w:tcPr>
          <w:p w14:paraId="4F536EF0"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Country of Residence:</w:t>
            </w:r>
          </w:p>
        </w:tc>
        <w:tc>
          <w:tcPr>
            <w:tcW w:w="2835" w:type="dxa"/>
            <w:tcBorders>
              <w:top w:val="nil"/>
              <w:left w:val="nil"/>
              <w:bottom w:val="single" w:sz="4" w:space="0" w:color="auto"/>
              <w:right w:val="nil"/>
            </w:tcBorders>
            <w:shd w:val="clear" w:color="auto" w:fill="auto"/>
            <w:noWrap/>
            <w:vAlign w:val="bottom"/>
          </w:tcPr>
          <w:p w14:paraId="4ED3C321"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p>
        </w:tc>
        <w:tc>
          <w:tcPr>
            <w:tcW w:w="3260" w:type="dxa"/>
            <w:tcBorders>
              <w:top w:val="nil"/>
              <w:left w:val="single" w:sz="4" w:space="0" w:color="auto"/>
              <w:bottom w:val="nil"/>
              <w:right w:val="single" w:sz="4" w:space="0" w:color="auto"/>
            </w:tcBorders>
            <w:shd w:val="clear" w:color="auto" w:fill="auto"/>
            <w:noWrap/>
            <w:vAlign w:val="bottom"/>
          </w:tcPr>
          <w:p w14:paraId="2CF1AFF1"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p>
        </w:tc>
      </w:tr>
      <w:tr w:rsidR="002F2DE7" w:rsidRPr="002B1836" w14:paraId="6AA31FE5" w14:textId="77777777" w:rsidTr="0031720B">
        <w:trPr>
          <w:trHeight w:val="280"/>
        </w:trPr>
        <w:tc>
          <w:tcPr>
            <w:tcW w:w="2689" w:type="dxa"/>
            <w:tcBorders>
              <w:top w:val="nil"/>
              <w:left w:val="single" w:sz="4" w:space="0" w:color="auto"/>
              <w:bottom w:val="single" w:sz="4" w:space="0" w:color="auto"/>
              <w:right w:val="single" w:sz="4" w:space="0" w:color="auto"/>
            </w:tcBorders>
            <w:shd w:val="clear" w:color="auto" w:fill="auto"/>
            <w:noWrap/>
            <w:vAlign w:val="bottom"/>
          </w:tcPr>
          <w:p w14:paraId="07124C32"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Official Identification number:</w:t>
            </w:r>
          </w:p>
        </w:tc>
        <w:tc>
          <w:tcPr>
            <w:tcW w:w="2835" w:type="dxa"/>
            <w:tcBorders>
              <w:top w:val="nil"/>
              <w:left w:val="nil"/>
              <w:bottom w:val="single" w:sz="4" w:space="0" w:color="auto"/>
              <w:right w:val="nil"/>
            </w:tcBorders>
            <w:shd w:val="clear" w:color="auto" w:fill="auto"/>
            <w:noWrap/>
            <w:vAlign w:val="bottom"/>
          </w:tcPr>
          <w:p w14:paraId="6401DD39"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p>
        </w:tc>
        <w:tc>
          <w:tcPr>
            <w:tcW w:w="3260" w:type="dxa"/>
            <w:tcBorders>
              <w:top w:val="nil"/>
              <w:left w:val="single" w:sz="4" w:space="0" w:color="auto"/>
              <w:bottom w:val="nil"/>
              <w:right w:val="single" w:sz="4" w:space="0" w:color="auto"/>
            </w:tcBorders>
            <w:shd w:val="clear" w:color="auto" w:fill="auto"/>
            <w:noWrap/>
            <w:vAlign w:val="bottom"/>
          </w:tcPr>
          <w:p w14:paraId="3690C35A"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p>
        </w:tc>
      </w:tr>
      <w:tr w:rsidR="002F2DE7" w:rsidRPr="002B1836" w14:paraId="6E257D63" w14:textId="77777777" w:rsidTr="0031720B">
        <w:trPr>
          <w:trHeight w:val="28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F0B89FB"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Document type:</w:t>
            </w:r>
          </w:p>
        </w:tc>
        <w:tc>
          <w:tcPr>
            <w:tcW w:w="2835" w:type="dxa"/>
            <w:tcBorders>
              <w:top w:val="nil"/>
              <w:left w:val="nil"/>
              <w:bottom w:val="single" w:sz="4" w:space="0" w:color="auto"/>
              <w:right w:val="nil"/>
            </w:tcBorders>
            <w:shd w:val="clear" w:color="auto" w:fill="auto"/>
            <w:noWrap/>
            <w:vAlign w:val="bottom"/>
            <w:hideMark/>
          </w:tcPr>
          <w:p w14:paraId="48B92A57"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3260" w:type="dxa"/>
            <w:tcBorders>
              <w:top w:val="nil"/>
              <w:left w:val="single" w:sz="4" w:space="0" w:color="auto"/>
              <w:bottom w:val="nil"/>
              <w:right w:val="single" w:sz="4" w:space="0" w:color="auto"/>
            </w:tcBorders>
            <w:shd w:val="clear" w:color="auto" w:fill="auto"/>
            <w:noWrap/>
            <w:vAlign w:val="bottom"/>
            <w:hideMark/>
          </w:tcPr>
          <w:p w14:paraId="029A2260"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r w:rsidR="002F2DE7" w:rsidRPr="002B1836" w14:paraId="736306DA" w14:textId="77777777" w:rsidTr="0031720B">
        <w:trPr>
          <w:trHeight w:val="28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F4827DE"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Country of Issue:</w:t>
            </w:r>
          </w:p>
        </w:tc>
        <w:tc>
          <w:tcPr>
            <w:tcW w:w="2835" w:type="dxa"/>
            <w:tcBorders>
              <w:top w:val="nil"/>
              <w:left w:val="nil"/>
              <w:bottom w:val="single" w:sz="4" w:space="0" w:color="auto"/>
              <w:right w:val="nil"/>
            </w:tcBorders>
            <w:shd w:val="clear" w:color="auto" w:fill="auto"/>
            <w:noWrap/>
            <w:vAlign w:val="bottom"/>
            <w:hideMark/>
          </w:tcPr>
          <w:p w14:paraId="7E2E4596"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503098CE" w14:textId="77777777" w:rsidR="002F2DE7" w:rsidRPr="002B1836" w:rsidRDefault="002F2DE7" w:rsidP="0031720B">
            <w:pPr>
              <w:spacing w:after="0" w:line="240" w:lineRule="auto"/>
              <w:rPr>
                <w:rFonts w:ascii="Times New Roman" w:eastAsia="Times New Roman" w:hAnsi="Times New Roman" w:cs="Times New Roman"/>
                <w:color w:val="000000"/>
                <w:sz w:val="20"/>
                <w:szCs w:val="20"/>
                <w:lang w:eastAsia="en-GB"/>
              </w:rPr>
            </w:pPr>
            <w:r w:rsidRPr="002B1836">
              <w:rPr>
                <w:rFonts w:ascii="Times New Roman" w:eastAsia="Times New Roman" w:hAnsi="Times New Roman" w:cs="Times New Roman"/>
                <w:color w:val="000000"/>
                <w:sz w:val="20"/>
                <w:szCs w:val="20"/>
                <w:lang w:eastAsia="en-GB"/>
              </w:rPr>
              <w:t> </w:t>
            </w:r>
          </w:p>
        </w:tc>
      </w:tr>
    </w:tbl>
    <w:p w14:paraId="6061668C" w14:textId="77777777" w:rsidR="00BA0336" w:rsidRPr="00735A8D" w:rsidRDefault="00BA0336" w:rsidP="00BA0336">
      <w:pPr>
        <w:spacing w:after="160" w:line="259" w:lineRule="auto"/>
        <w:jc w:val="both"/>
        <w:rPr>
          <w:rFonts w:ascii="Times New Roman" w:eastAsia="Calibri" w:hAnsi="Times New Roman" w:cs="Times New Roman"/>
        </w:rPr>
      </w:pPr>
    </w:p>
    <w:p w14:paraId="13A80505" w14:textId="77777777" w:rsidR="00BA0336" w:rsidRPr="00735A8D" w:rsidRDefault="00BA0336" w:rsidP="00BA0336">
      <w:pPr>
        <w:spacing w:after="160" w:line="259" w:lineRule="auto"/>
        <w:rPr>
          <w:rFonts w:ascii="Times New Roman" w:eastAsia="Calibri" w:hAnsi="Times New Roman" w:cs="Times New Roman"/>
        </w:rPr>
      </w:pPr>
      <w:r w:rsidRPr="00735A8D">
        <w:rPr>
          <w:rFonts w:ascii="Times New Roman" w:eastAsia="Calibri" w:hAnsi="Times New Roman" w:cs="Times New Roman"/>
        </w:rPr>
        <w:tab/>
      </w:r>
    </w:p>
    <w:p w14:paraId="3183A03D" w14:textId="77777777" w:rsidR="00BA0336" w:rsidRPr="00735A8D" w:rsidRDefault="00BA0336" w:rsidP="00BA0336">
      <w:pPr>
        <w:spacing w:after="0" w:line="240" w:lineRule="auto"/>
        <w:rPr>
          <w:rFonts w:ascii="Times New Roman" w:eastAsia="Calibri" w:hAnsi="Times New Roman" w:cs="Times New Roman"/>
        </w:rPr>
      </w:pPr>
    </w:p>
    <w:p w14:paraId="21A70BCB" w14:textId="77777777" w:rsidR="00BA0336" w:rsidRPr="00735A8D" w:rsidRDefault="00BA0336" w:rsidP="00BA0336">
      <w:pPr>
        <w:spacing w:after="0" w:line="240" w:lineRule="auto"/>
        <w:rPr>
          <w:rFonts w:ascii="Times New Roman" w:eastAsia="Calibri" w:hAnsi="Times New Roman" w:cs="Times New Roman"/>
        </w:rPr>
      </w:pPr>
    </w:p>
    <w:p w14:paraId="207C371A" w14:textId="77777777" w:rsidR="00BA0336" w:rsidRPr="00735A8D" w:rsidRDefault="00BA0336" w:rsidP="00BA0336">
      <w:pPr>
        <w:spacing w:after="0" w:line="240" w:lineRule="auto"/>
        <w:rPr>
          <w:rFonts w:ascii="Times New Roman" w:eastAsia="Calibri" w:hAnsi="Times New Roman" w:cs="Times New Roman"/>
        </w:rPr>
      </w:pPr>
      <w:r w:rsidRPr="00735A8D">
        <w:rPr>
          <w:rFonts w:ascii="Times New Roman" w:eastAsia="Calibri" w:hAnsi="Times New Roman" w:cs="Times New Roman"/>
        </w:rPr>
        <w:t>……………………………</w:t>
      </w:r>
      <w:r w:rsidRPr="00735A8D">
        <w:rPr>
          <w:rFonts w:ascii="Times New Roman" w:eastAsia="Calibri" w:hAnsi="Times New Roman" w:cs="Times New Roman"/>
        </w:rPr>
        <w:tab/>
      </w:r>
      <w:r w:rsidRPr="00735A8D">
        <w:rPr>
          <w:rFonts w:ascii="Times New Roman" w:eastAsia="Calibri" w:hAnsi="Times New Roman" w:cs="Times New Roman"/>
        </w:rPr>
        <w:tab/>
      </w:r>
      <w:r w:rsidRPr="00735A8D">
        <w:rPr>
          <w:rFonts w:ascii="Times New Roman" w:eastAsia="Calibri" w:hAnsi="Times New Roman" w:cs="Times New Roman"/>
        </w:rPr>
        <w:tab/>
      </w:r>
      <w:r w:rsidRPr="00735A8D">
        <w:rPr>
          <w:rFonts w:ascii="Times New Roman" w:eastAsia="Calibri" w:hAnsi="Times New Roman" w:cs="Times New Roman"/>
        </w:rPr>
        <w:tab/>
      </w:r>
      <w:r w:rsidRPr="00735A8D">
        <w:rPr>
          <w:rFonts w:ascii="Times New Roman" w:eastAsia="Calibri" w:hAnsi="Times New Roman" w:cs="Times New Roman"/>
        </w:rPr>
        <w:tab/>
      </w:r>
    </w:p>
    <w:p w14:paraId="585A9771" w14:textId="0A2BB865" w:rsidR="00BA0336" w:rsidRPr="00735A8D" w:rsidRDefault="00BA0336" w:rsidP="00BA0336">
      <w:pPr>
        <w:spacing w:after="0" w:line="240" w:lineRule="auto"/>
        <w:rPr>
          <w:rFonts w:ascii="Times New Roman" w:eastAsia="Calibri" w:hAnsi="Times New Roman" w:cs="Times New Roman"/>
        </w:rPr>
      </w:pPr>
      <w:r w:rsidRPr="00735A8D">
        <w:rPr>
          <w:rFonts w:ascii="Times New Roman" w:eastAsia="Calibri" w:hAnsi="Times New Roman" w:cs="Times New Roman"/>
        </w:rPr>
        <w:t>Director/Secretary</w:t>
      </w:r>
      <w:r w:rsidR="00735A8D" w:rsidRPr="00735A8D">
        <w:rPr>
          <w:rFonts w:ascii="Times New Roman" w:eastAsia="Calibri" w:hAnsi="Times New Roman" w:cs="Times New Roman"/>
        </w:rPr>
        <w:t>*</w:t>
      </w:r>
    </w:p>
    <w:p w14:paraId="2670B054" w14:textId="715C8651" w:rsidR="00BA0336" w:rsidRPr="00735A8D" w:rsidRDefault="00735A8D" w:rsidP="00BA0336">
      <w:pPr>
        <w:spacing w:after="0" w:line="240" w:lineRule="auto"/>
        <w:rPr>
          <w:rFonts w:ascii="Times New Roman" w:eastAsia="Calibri" w:hAnsi="Times New Roman" w:cs="Times New Roman"/>
        </w:rPr>
      </w:pPr>
      <w:r w:rsidRPr="00735A8D">
        <w:rPr>
          <w:rFonts w:ascii="Times New Roman" w:eastAsia="Calibri" w:hAnsi="Times New Roman" w:cs="Times New Roman"/>
        </w:rPr>
        <w:t>(</w:t>
      </w:r>
      <w:r w:rsidR="00BA0336" w:rsidRPr="00735A8D">
        <w:rPr>
          <w:rFonts w:ascii="Times New Roman" w:eastAsia="Calibri" w:hAnsi="Times New Roman" w:cs="Times New Roman"/>
        </w:rPr>
        <w:t>Name and Surname</w:t>
      </w:r>
      <w:r w:rsidRPr="00735A8D">
        <w:rPr>
          <w:rFonts w:ascii="Times New Roman" w:eastAsia="Calibri" w:hAnsi="Times New Roman" w:cs="Times New Roman"/>
        </w:rPr>
        <w:t>)</w:t>
      </w:r>
    </w:p>
    <w:p w14:paraId="4C295E08" w14:textId="77777777" w:rsidR="00BA0336" w:rsidRPr="00735A8D" w:rsidRDefault="00BA0336" w:rsidP="00BA0336">
      <w:pPr>
        <w:spacing w:after="0" w:line="240" w:lineRule="auto"/>
        <w:jc w:val="both"/>
        <w:rPr>
          <w:rFonts w:ascii="Times New Roman" w:eastAsia="Times New Roman" w:hAnsi="Times New Roman" w:cs="Times New Roman"/>
          <w:lang w:val="en-US" w:eastAsia="en-GB"/>
        </w:rPr>
      </w:pPr>
      <w:r w:rsidRPr="00735A8D">
        <w:rPr>
          <w:rFonts w:ascii="Times New Roman" w:eastAsia="Times New Roman" w:hAnsi="Times New Roman" w:cs="Times New Roman"/>
          <w:lang w:val="en-US" w:eastAsia="en-GB"/>
        </w:rPr>
        <w:t xml:space="preserve"> </w:t>
      </w:r>
    </w:p>
    <w:p w14:paraId="6A0938BD" w14:textId="77777777" w:rsidR="00BA0336" w:rsidRPr="00735A8D" w:rsidRDefault="00BA0336" w:rsidP="00BA0336">
      <w:pPr>
        <w:spacing w:after="0" w:line="240" w:lineRule="auto"/>
        <w:jc w:val="both"/>
        <w:rPr>
          <w:rFonts w:ascii="Times New Roman" w:eastAsia="Times New Roman" w:hAnsi="Times New Roman" w:cs="Times New Roman"/>
          <w:lang w:val="en-US" w:eastAsia="en-GB"/>
        </w:rPr>
      </w:pPr>
    </w:p>
    <w:p w14:paraId="7ED290B5" w14:textId="77777777" w:rsidR="00BA0336" w:rsidRPr="00735A8D" w:rsidRDefault="00BA0336" w:rsidP="00BA0336">
      <w:pPr>
        <w:spacing w:after="0" w:line="240" w:lineRule="auto"/>
        <w:jc w:val="both"/>
        <w:rPr>
          <w:rFonts w:ascii="Times New Roman" w:eastAsia="Times New Roman" w:hAnsi="Times New Roman" w:cs="Times New Roman"/>
          <w:lang w:val="en-US" w:eastAsia="en-GB"/>
        </w:rPr>
      </w:pPr>
      <w:r w:rsidRPr="00735A8D">
        <w:rPr>
          <w:rFonts w:ascii="Times New Roman" w:eastAsia="Times New Roman" w:hAnsi="Times New Roman" w:cs="Times New Roman"/>
          <w:lang w:val="en-US" w:eastAsia="en-GB"/>
        </w:rPr>
        <w:t>Dated this ............................  day of  ................................ of the year ............................</w:t>
      </w:r>
    </w:p>
    <w:p w14:paraId="6F067F17" w14:textId="77777777" w:rsidR="00BA0336" w:rsidRPr="00735A8D" w:rsidRDefault="00BA0336" w:rsidP="00BA0336">
      <w:pPr>
        <w:spacing w:after="0" w:line="240" w:lineRule="auto"/>
        <w:jc w:val="both"/>
        <w:rPr>
          <w:rFonts w:ascii="Times New Roman" w:eastAsia="Times New Roman" w:hAnsi="Times New Roman" w:cs="Times New Roman"/>
          <w:sz w:val="20"/>
          <w:szCs w:val="20"/>
          <w:lang w:val="en-US" w:eastAsia="en-GB"/>
        </w:rPr>
      </w:pPr>
    </w:p>
    <w:p w14:paraId="674681A0" w14:textId="77777777" w:rsidR="00BA0336" w:rsidRPr="00735A8D" w:rsidRDefault="00BA0336" w:rsidP="00BA0336">
      <w:pPr>
        <w:spacing w:after="0" w:line="240" w:lineRule="auto"/>
        <w:rPr>
          <w:rFonts w:ascii="Times New Roman" w:eastAsia="Times New Roman" w:hAnsi="Times New Roman" w:cs="Times New Roman"/>
          <w:sz w:val="20"/>
          <w:szCs w:val="20"/>
          <w:lang w:val="en-US" w:eastAsia="en-GB"/>
        </w:rPr>
      </w:pPr>
    </w:p>
    <w:p w14:paraId="16E7C319" w14:textId="77777777" w:rsidR="00BA0336" w:rsidRPr="00735A8D" w:rsidRDefault="00BA0336" w:rsidP="00BA0336">
      <w:pPr>
        <w:spacing w:after="0" w:line="240" w:lineRule="auto"/>
        <w:rPr>
          <w:rFonts w:ascii="Times New Roman" w:eastAsia="Times New Roman" w:hAnsi="Times New Roman" w:cs="Times New Roman"/>
          <w:b/>
          <w:lang w:val="en-US" w:eastAsia="en-GB"/>
        </w:rPr>
      </w:pPr>
      <w:r w:rsidRPr="00735A8D">
        <w:rPr>
          <w:rFonts w:ascii="Times New Roman" w:eastAsia="Times New Roman" w:hAnsi="Times New Roman" w:cs="Times New Roman"/>
          <w:b/>
          <w:lang w:val="en-US" w:eastAsia="en-GB"/>
        </w:rPr>
        <w:t>This form must be completed in type</w:t>
      </w:r>
      <w:r w:rsidR="00952FDD" w:rsidRPr="00735A8D">
        <w:rPr>
          <w:rFonts w:ascii="Times New Roman" w:eastAsia="Times New Roman" w:hAnsi="Times New Roman" w:cs="Times New Roman"/>
          <w:b/>
          <w:lang w:val="en-US" w:eastAsia="en-GB"/>
        </w:rPr>
        <w:t>d</w:t>
      </w:r>
      <w:r w:rsidRPr="00735A8D">
        <w:rPr>
          <w:rFonts w:ascii="Times New Roman" w:eastAsia="Times New Roman" w:hAnsi="Times New Roman" w:cs="Times New Roman"/>
          <w:b/>
          <w:lang w:val="en-US" w:eastAsia="en-GB"/>
        </w:rPr>
        <w:t xml:space="preserve"> form.</w:t>
      </w:r>
    </w:p>
    <w:p w14:paraId="5434661B" w14:textId="77777777" w:rsidR="00BA0336" w:rsidRPr="00735A8D" w:rsidRDefault="00BA0336" w:rsidP="00BA0336">
      <w:pPr>
        <w:spacing w:after="0" w:line="240" w:lineRule="auto"/>
        <w:rPr>
          <w:rFonts w:ascii="Times New Roman" w:eastAsia="Times New Roman" w:hAnsi="Times New Roman" w:cs="Times New Roman"/>
          <w:sz w:val="20"/>
          <w:szCs w:val="20"/>
          <w:lang w:val="en-US" w:eastAsia="en-GB"/>
        </w:rPr>
      </w:pPr>
    </w:p>
    <w:p w14:paraId="793DF358" w14:textId="77777777" w:rsidR="00BA0336" w:rsidRPr="00735A8D" w:rsidRDefault="00BA0336" w:rsidP="00BA0336">
      <w:pPr>
        <w:spacing w:after="0" w:line="240" w:lineRule="auto"/>
        <w:rPr>
          <w:rFonts w:ascii="Times New Roman" w:eastAsia="Times New Roman" w:hAnsi="Times New Roman" w:cs="Times New Roman"/>
          <w:sz w:val="20"/>
          <w:szCs w:val="20"/>
          <w:lang w:val="en-US" w:eastAsia="en-GB"/>
        </w:rPr>
      </w:pPr>
      <w:r w:rsidRPr="00735A8D">
        <w:rPr>
          <w:rFonts w:ascii="Times New Roman" w:eastAsia="Times New Roman" w:hAnsi="Times New Roman" w:cs="Times New Roman"/>
          <w:sz w:val="20"/>
          <w:szCs w:val="20"/>
          <w:lang w:val="en-US" w:eastAsia="en-GB"/>
        </w:rPr>
        <w:t xml:space="preserve">(a) Replicate table as necessary. </w:t>
      </w:r>
    </w:p>
    <w:p w14:paraId="58AD797E" w14:textId="77777777" w:rsidR="00BA0336" w:rsidRPr="00735A8D" w:rsidRDefault="00BA0336" w:rsidP="00BA0336">
      <w:pPr>
        <w:spacing w:after="0" w:line="240" w:lineRule="auto"/>
        <w:rPr>
          <w:rFonts w:ascii="Times New Roman" w:eastAsia="Times New Roman" w:hAnsi="Times New Roman" w:cs="Times New Roman"/>
          <w:sz w:val="20"/>
          <w:szCs w:val="20"/>
          <w:lang w:val="en-US" w:eastAsia="en-GB"/>
        </w:rPr>
      </w:pPr>
      <w:r w:rsidRPr="00735A8D">
        <w:rPr>
          <w:rFonts w:ascii="Times New Roman" w:eastAsia="Times New Roman" w:hAnsi="Times New Roman" w:cs="Times New Roman"/>
          <w:sz w:val="20"/>
          <w:szCs w:val="20"/>
          <w:lang w:val="en-US" w:eastAsia="en-GB"/>
        </w:rPr>
        <w:t>(b) To be stated as a percentage of total ownership.</w:t>
      </w:r>
    </w:p>
    <w:p w14:paraId="4A4DBAFB" w14:textId="77777777" w:rsidR="00735A8D" w:rsidRPr="00735A8D" w:rsidRDefault="00BA0336" w:rsidP="00BA0336">
      <w:pPr>
        <w:spacing w:after="0" w:line="240" w:lineRule="auto"/>
        <w:jc w:val="both"/>
        <w:rPr>
          <w:rFonts w:ascii="Times New Roman" w:eastAsia="Times New Roman" w:hAnsi="Times New Roman" w:cs="Times New Roman"/>
          <w:sz w:val="20"/>
          <w:szCs w:val="20"/>
          <w:lang w:val="en-US" w:eastAsia="en-GB"/>
        </w:rPr>
      </w:pPr>
      <w:r w:rsidRPr="00735A8D">
        <w:rPr>
          <w:rFonts w:ascii="Times New Roman" w:eastAsia="Times New Roman" w:hAnsi="Times New Roman" w:cs="Times New Roman"/>
          <w:sz w:val="20"/>
          <w:szCs w:val="20"/>
          <w:lang w:val="en-US" w:eastAsia="en-GB"/>
        </w:rPr>
        <w:t>(c) Describe the beneficial ownership indicating whether it is direct or indirect ownership of 25% plus one or more of the shares or more than 25% of the voting rights or other ownership interests, including through bearer shares or through control by other means such as a power to appoint or remove the majority of the board of directors, shareholders’ agreements and agreements between shareholders and the company.</w:t>
      </w:r>
    </w:p>
    <w:p w14:paraId="121AC0CD" w14:textId="230B032E" w:rsidR="00BA0336" w:rsidRPr="00735A8D" w:rsidRDefault="00BA0336" w:rsidP="00BA0336">
      <w:pPr>
        <w:spacing w:after="0" w:line="240" w:lineRule="auto"/>
        <w:jc w:val="both"/>
        <w:rPr>
          <w:rFonts w:ascii="Times New Roman" w:eastAsia="Times New Roman" w:hAnsi="Times New Roman" w:cs="Times New Roman"/>
          <w:sz w:val="20"/>
          <w:szCs w:val="20"/>
          <w:lang w:val="en-US" w:eastAsia="en-GB"/>
        </w:rPr>
      </w:pPr>
      <w:r w:rsidRPr="00735A8D">
        <w:rPr>
          <w:rFonts w:ascii="Times New Roman" w:eastAsia="Times New Roman" w:hAnsi="Times New Roman" w:cs="Times New Roman"/>
          <w:sz w:val="20"/>
          <w:szCs w:val="20"/>
          <w:lang w:val="en-US" w:eastAsia="en-GB"/>
        </w:rPr>
        <w:t xml:space="preserve"> </w:t>
      </w:r>
    </w:p>
    <w:p w14:paraId="27632CC6" w14:textId="44EA1713" w:rsidR="00BA0336" w:rsidRPr="00BA0336" w:rsidRDefault="00171503" w:rsidP="00BA0336">
      <w:pPr>
        <w:spacing w:after="0" w:line="240" w:lineRule="auto"/>
        <w:rPr>
          <w:rFonts w:ascii="Times New Roman" w:eastAsia="Times New Roman" w:hAnsi="Times New Roman" w:cs="Times New Roman"/>
          <w:b/>
          <w:i/>
          <w:lang w:val="en-US" w:eastAsia="en-GB"/>
        </w:rPr>
      </w:pPr>
      <w:r w:rsidRPr="00735A8D">
        <w:rPr>
          <w:rFonts w:ascii="Times New Roman" w:eastAsia="Calibri" w:hAnsi="Times New Roman" w:cs="Times New Roman"/>
          <w:i/>
        </w:rPr>
        <w:t>* Delete as necessary</w:t>
      </w:r>
      <w:r w:rsidR="00FD7625">
        <w:rPr>
          <w:rFonts w:ascii="Times New Roman" w:eastAsia="Calibri" w:hAnsi="Times New Roman" w:cs="Times New Roman"/>
          <w:i/>
        </w:rPr>
        <w:t>.</w:t>
      </w:r>
    </w:p>
    <w:p w14:paraId="22B97987" w14:textId="77777777" w:rsidR="00BA0336" w:rsidRPr="00BA0336" w:rsidRDefault="00BA0336" w:rsidP="00BA0336">
      <w:pPr>
        <w:spacing w:after="160" w:line="259" w:lineRule="auto"/>
        <w:jc w:val="center"/>
        <w:rPr>
          <w:rFonts w:ascii="Times New Roman" w:eastAsia="Calibri" w:hAnsi="Times New Roman" w:cs="Times New Roman"/>
          <w:b/>
        </w:rPr>
      </w:pPr>
    </w:p>
    <w:p w14:paraId="40780277" w14:textId="77777777" w:rsidR="00BA0336" w:rsidRDefault="00BA0336" w:rsidP="0015730F">
      <w:pPr>
        <w:tabs>
          <w:tab w:val="left" w:pos="567"/>
          <w:tab w:val="left" w:pos="7371"/>
        </w:tabs>
        <w:spacing w:after="0"/>
        <w:ind w:right="2222"/>
        <w:jc w:val="both"/>
        <w:rPr>
          <w:rFonts w:ascii="Times New Roman" w:hAnsi="Times New Roman" w:cs="Times New Roman"/>
          <w:b/>
        </w:rPr>
      </w:pPr>
    </w:p>
    <w:sectPr w:rsidR="00BA0336" w:rsidSect="0015730F">
      <w:pgSz w:w="11906" w:h="16838"/>
      <w:pgMar w:top="680" w:right="1440" w:bottom="81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A25"/>
    <w:multiLevelType w:val="hybridMultilevel"/>
    <w:tmpl w:val="7FD8E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E30722"/>
    <w:multiLevelType w:val="hybridMultilevel"/>
    <w:tmpl w:val="686C7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9830EB"/>
    <w:multiLevelType w:val="hybridMultilevel"/>
    <w:tmpl w:val="965CC16A"/>
    <w:lvl w:ilvl="0" w:tplc="B6D49A20">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040038">
    <w:abstractNumId w:val="0"/>
  </w:num>
  <w:num w:numId="2" w16cid:durableId="561521283">
    <w:abstractNumId w:val="2"/>
  </w:num>
  <w:num w:numId="3" w16cid:durableId="2114933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9EF"/>
    <w:rsid w:val="000B5DDB"/>
    <w:rsid w:val="000C4028"/>
    <w:rsid w:val="000F3391"/>
    <w:rsid w:val="00131DBA"/>
    <w:rsid w:val="001343B3"/>
    <w:rsid w:val="00151160"/>
    <w:rsid w:val="0015730F"/>
    <w:rsid w:val="00161CD5"/>
    <w:rsid w:val="00171503"/>
    <w:rsid w:val="001C6261"/>
    <w:rsid w:val="001C67EF"/>
    <w:rsid w:val="001C7757"/>
    <w:rsid w:val="001D7D48"/>
    <w:rsid w:val="001F1F3A"/>
    <w:rsid w:val="00210425"/>
    <w:rsid w:val="0022789D"/>
    <w:rsid w:val="002466E3"/>
    <w:rsid w:val="002827B0"/>
    <w:rsid w:val="00284467"/>
    <w:rsid w:val="0029313B"/>
    <w:rsid w:val="002A6CDA"/>
    <w:rsid w:val="002E5F89"/>
    <w:rsid w:val="002F2DE7"/>
    <w:rsid w:val="003A717D"/>
    <w:rsid w:val="004020CC"/>
    <w:rsid w:val="004408A1"/>
    <w:rsid w:val="00490DB0"/>
    <w:rsid w:val="004A6705"/>
    <w:rsid w:val="004A7805"/>
    <w:rsid w:val="005430A4"/>
    <w:rsid w:val="005915A9"/>
    <w:rsid w:val="0061214D"/>
    <w:rsid w:val="00657B87"/>
    <w:rsid w:val="006D7068"/>
    <w:rsid w:val="006F4FE0"/>
    <w:rsid w:val="00735A8D"/>
    <w:rsid w:val="007B03AB"/>
    <w:rsid w:val="007E463B"/>
    <w:rsid w:val="00826F3D"/>
    <w:rsid w:val="00851E73"/>
    <w:rsid w:val="008529CA"/>
    <w:rsid w:val="0085496B"/>
    <w:rsid w:val="0086427E"/>
    <w:rsid w:val="00884700"/>
    <w:rsid w:val="00886F05"/>
    <w:rsid w:val="008B7AF1"/>
    <w:rsid w:val="00904077"/>
    <w:rsid w:val="00904313"/>
    <w:rsid w:val="00936EF2"/>
    <w:rsid w:val="00952FDD"/>
    <w:rsid w:val="009A2C4A"/>
    <w:rsid w:val="00A009DB"/>
    <w:rsid w:val="00A13D01"/>
    <w:rsid w:val="00A80964"/>
    <w:rsid w:val="00AB5E1C"/>
    <w:rsid w:val="00AE02DF"/>
    <w:rsid w:val="00B443FE"/>
    <w:rsid w:val="00BA0336"/>
    <w:rsid w:val="00BF79E7"/>
    <w:rsid w:val="00C21EB5"/>
    <w:rsid w:val="00C36ACE"/>
    <w:rsid w:val="00C57A02"/>
    <w:rsid w:val="00CB1B0B"/>
    <w:rsid w:val="00CE47E1"/>
    <w:rsid w:val="00CE582A"/>
    <w:rsid w:val="00CE69EF"/>
    <w:rsid w:val="00CE74D0"/>
    <w:rsid w:val="00D25EB0"/>
    <w:rsid w:val="00DC5D14"/>
    <w:rsid w:val="00E12BEB"/>
    <w:rsid w:val="00E907A0"/>
    <w:rsid w:val="00EA4C4C"/>
    <w:rsid w:val="00F00823"/>
    <w:rsid w:val="00F320FA"/>
    <w:rsid w:val="00F41B6E"/>
    <w:rsid w:val="00FD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1281"/>
  <w15:docId w15:val="{427EF49F-64C9-4307-BA69-F8AD4FD3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E73"/>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E73"/>
    <w:rPr>
      <w:rFonts w:ascii="Tahoma" w:hAnsi="Tahoma" w:cs="Tahoma"/>
      <w:sz w:val="16"/>
      <w:szCs w:val="16"/>
    </w:rPr>
  </w:style>
  <w:style w:type="character" w:customStyle="1" w:styleId="Heading1Char">
    <w:name w:val="Heading 1 Char"/>
    <w:basedOn w:val="DefaultParagraphFont"/>
    <w:link w:val="Heading1"/>
    <w:uiPriority w:val="9"/>
    <w:rsid w:val="00851E73"/>
    <w:rPr>
      <w:rFonts w:asciiTheme="majorHAnsi" w:eastAsiaTheme="majorEastAsia" w:hAnsiTheme="majorHAnsi" w:cstheme="majorBidi"/>
      <w:b/>
      <w:bCs/>
      <w:color w:val="365F91" w:themeColor="accent1" w:themeShade="BF"/>
      <w:sz w:val="28"/>
      <w:szCs w:val="28"/>
      <w:lang w:val="en-US" w:eastAsia="ja-JP"/>
    </w:rPr>
  </w:style>
  <w:style w:type="paragraph" w:styleId="ListParagraph">
    <w:name w:val="List Paragraph"/>
    <w:basedOn w:val="Normal"/>
    <w:uiPriority w:val="34"/>
    <w:qFormat/>
    <w:rsid w:val="006D7068"/>
    <w:pPr>
      <w:ind w:left="720"/>
      <w:contextualSpacing/>
    </w:pPr>
  </w:style>
  <w:style w:type="character" w:styleId="CommentReference">
    <w:name w:val="annotation reference"/>
    <w:basedOn w:val="DefaultParagraphFont"/>
    <w:uiPriority w:val="99"/>
    <w:semiHidden/>
    <w:unhideWhenUsed/>
    <w:rsid w:val="00131DBA"/>
    <w:rPr>
      <w:sz w:val="16"/>
      <w:szCs w:val="16"/>
    </w:rPr>
  </w:style>
  <w:style w:type="paragraph" w:styleId="CommentText">
    <w:name w:val="annotation text"/>
    <w:basedOn w:val="Normal"/>
    <w:link w:val="CommentTextChar"/>
    <w:uiPriority w:val="99"/>
    <w:semiHidden/>
    <w:unhideWhenUsed/>
    <w:rsid w:val="00131DBA"/>
    <w:pPr>
      <w:spacing w:line="240" w:lineRule="auto"/>
    </w:pPr>
    <w:rPr>
      <w:sz w:val="20"/>
      <w:szCs w:val="20"/>
    </w:rPr>
  </w:style>
  <w:style w:type="character" w:customStyle="1" w:styleId="CommentTextChar">
    <w:name w:val="Comment Text Char"/>
    <w:basedOn w:val="DefaultParagraphFont"/>
    <w:link w:val="CommentText"/>
    <w:uiPriority w:val="99"/>
    <w:semiHidden/>
    <w:rsid w:val="00131DBA"/>
    <w:rPr>
      <w:sz w:val="20"/>
      <w:szCs w:val="20"/>
    </w:rPr>
  </w:style>
  <w:style w:type="paragraph" w:styleId="CommentSubject">
    <w:name w:val="annotation subject"/>
    <w:basedOn w:val="CommentText"/>
    <w:next w:val="CommentText"/>
    <w:link w:val="CommentSubjectChar"/>
    <w:uiPriority w:val="99"/>
    <w:semiHidden/>
    <w:unhideWhenUsed/>
    <w:rsid w:val="00131DBA"/>
    <w:rPr>
      <w:b/>
      <w:bCs/>
    </w:rPr>
  </w:style>
  <w:style w:type="character" w:customStyle="1" w:styleId="CommentSubjectChar">
    <w:name w:val="Comment Subject Char"/>
    <w:basedOn w:val="CommentTextChar"/>
    <w:link w:val="CommentSubject"/>
    <w:uiPriority w:val="99"/>
    <w:semiHidden/>
    <w:rsid w:val="00131DBA"/>
    <w:rPr>
      <w:b/>
      <w:bCs/>
      <w:sz w:val="20"/>
      <w:szCs w:val="20"/>
    </w:rPr>
  </w:style>
  <w:style w:type="paragraph" w:styleId="Revision">
    <w:name w:val="Revision"/>
    <w:hidden/>
    <w:uiPriority w:val="99"/>
    <w:semiHidden/>
    <w:rsid w:val="001C77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C572A-445C-4C50-A934-799A471B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Izzo Kurt at MBR</cp:lastModifiedBy>
  <cp:revision>4</cp:revision>
  <cp:lastPrinted>2018-06-18T09:01:00Z</cp:lastPrinted>
  <dcterms:created xsi:type="dcterms:W3CDTF">2025-07-09T05:55:00Z</dcterms:created>
  <dcterms:modified xsi:type="dcterms:W3CDTF">2025-07-09T09:20:00Z</dcterms:modified>
</cp:coreProperties>
</file>